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B61200" w14:textId="778ED84C" w:rsidR="005C1DC0" w:rsidRPr="00761F33" w:rsidRDefault="005C1DC0" w:rsidP="005C1DC0">
      <w:pPr>
        <w:pStyle w:val="Title"/>
      </w:pPr>
      <w:r>
        <w:t>‘Part 3: Report - Decision Trees and Random Forests’</w:t>
      </w:r>
    </w:p>
    <w:p w14:paraId="72DD8388" w14:textId="77777777" w:rsidR="005C1DC0" w:rsidRDefault="005C1DC0" w:rsidP="005C1DC0">
      <w:pPr>
        <w:jc w:val="center"/>
        <w:rPr>
          <w:szCs w:val="22"/>
        </w:rPr>
      </w:pPr>
    </w:p>
    <w:p w14:paraId="370BEA13" w14:textId="77777777" w:rsidR="005C1DC0" w:rsidRDefault="005C1DC0" w:rsidP="005C1DC0">
      <w:pPr>
        <w:jc w:val="center"/>
        <w:rPr>
          <w:szCs w:val="22"/>
        </w:rPr>
      </w:pPr>
    </w:p>
    <w:p w14:paraId="5F1FA382" w14:textId="77777777" w:rsidR="005C1DC0" w:rsidRDefault="005C1DC0" w:rsidP="005C1DC0">
      <w:pPr>
        <w:jc w:val="center"/>
        <w:rPr>
          <w:rFonts w:ascii="Calibri" w:eastAsia="Calibri" w:hAnsi="Calibri" w:cs="Times New Roman"/>
          <w:b/>
          <w:sz w:val="32"/>
          <w:szCs w:val="32"/>
        </w:rPr>
      </w:pPr>
      <w:r>
        <w:rPr>
          <w:rFonts w:ascii="Calibri" w:eastAsia="Calibri" w:hAnsi="Calibri" w:cs="Times New Roman"/>
          <w:b/>
          <w:sz w:val="32"/>
          <w:szCs w:val="32"/>
        </w:rPr>
        <w:t>Clodagh King x15474222</w:t>
      </w:r>
    </w:p>
    <w:p w14:paraId="5BD08C70" w14:textId="77777777" w:rsidR="005C1DC0" w:rsidRDefault="005C1DC0" w:rsidP="005C1DC0">
      <w:pPr>
        <w:rPr>
          <w:b/>
          <w:sz w:val="32"/>
          <w:szCs w:val="32"/>
        </w:rPr>
      </w:pPr>
    </w:p>
    <w:p w14:paraId="6AA89933" w14:textId="77777777" w:rsidR="005C1DC0" w:rsidRDefault="005C1DC0" w:rsidP="005C1DC0">
      <w:pPr>
        <w:jc w:val="center"/>
        <w:rPr>
          <w:i/>
          <w:sz w:val="28"/>
          <w:szCs w:val="28"/>
        </w:rPr>
      </w:pPr>
      <w:r w:rsidRPr="009F110E">
        <w:rPr>
          <w:i/>
          <w:sz w:val="28"/>
          <w:szCs w:val="28"/>
        </w:rPr>
        <w:t>Higher Diploma in Science in Data Analytics</w:t>
      </w:r>
      <w:r>
        <w:rPr>
          <w:i/>
          <w:sz w:val="28"/>
          <w:szCs w:val="28"/>
        </w:rPr>
        <w:t>,</w:t>
      </w:r>
    </w:p>
    <w:p w14:paraId="610A24AC" w14:textId="77777777" w:rsidR="005C1DC0" w:rsidRDefault="005C1DC0" w:rsidP="005C1DC0">
      <w:pPr>
        <w:jc w:val="center"/>
        <w:rPr>
          <w:i/>
          <w:sz w:val="28"/>
          <w:szCs w:val="28"/>
        </w:rPr>
      </w:pPr>
      <w:r>
        <w:rPr>
          <w:i/>
          <w:sz w:val="28"/>
          <w:szCs w:val="28"/>
        </w:rPr>
        <w:t>National College of Ireland</w:t>
      </w:r>
    </w:p>
    <w:p w14:paraId="5D2DD0F2" w14:textId="77777777" w:rsidR="005C1DC0" w:rsidRDefault="005C1DC0" w:rsidP="005C1DC0">
      <w:pPr>
        <w:jc w:val="center"/>
        <w:rPr>
          <w:i/>
          <w:sz w:val="28"/>
          <w:szCs w:val="28"/>
        </w:rPr>
      </w:pPr>
      <w:r w:rsidRPr="009F110E">
        <w:rPr>
          <w:i/>
          <w:sz w:val="28"/>
          <w:szCs w:val="28"/>
        </w:rPr>
        <w:t>International Financial Services Centre,</w:t>
      </w:r>
    </w:p>
    <w:p w14:paraId="41B5B46C" w14:textId="77777777" w:rsidR="005C1DC0" w:rsidRPr="00B65699" w:rsidRDefault="005C1DC0" w:rsidP="005C1DC0">
      <w:pPr>
        <w:jc w:val="center"/>
        <w:rPr>
          <w:i/>
          <w:sz w:val="28"/>
          <w:szCs w:val="28"/>
        </w:rPr>
      </w:pPr>
      <w:r w:rsidRPr="009F110E">
        <w:rPr>
          <w:i/>
          <w:sz w:val="28"/>
          <w:szCs w:val="28"/>
        </w:rPr>
        <w:t xml:space="preserve"> Dublin</w:t>
      </w:r>
      <w:r w:rsidRPr="00B65699">
        <w:rPr>
          <w:i/>
          <w:sz w:val="28"/>
          <w:szCs w:val="28"/>
        </w:rPr>
        <w:t>.</w:t>
      </w:r>
    </w:p>
    <w:p w14:paraId="72D76B46" w14:textId="77777777" w:rsidR="005C1DC0" w:rsidRDefault="005C1DC0" w:rsidP="005C1DC0">
      <w:pPr>
        <w:rPr>
          <w:b/>
          <w:sz w:val="32"/>
          <w:szCs w:val="32"/>
        </w:rPr>
      </w:pPr>
    </w:p>
    <w:p w14:paraId="4D3B46AD" w14:textId="77777777" w:rsidR="005C1DC0" w:rsidRDefault="005C1DC0" w:rsidP="005C1DC0">
      <w:pPr>
        <w:jc w:val="center"/>
        <w:rPr>
          <w:b/>
          <w:sz w:val="32"/>
          <w:szCs w:val="32"/>
        </w:rPr>
      </w:pPr>
    </w:p>
    <w:p w14:paraId="76134A90" w14:textId="1407B653" w:rsidR="005C1DC0" w:rsidRDefault="005C1DC0" w:rsidP="00B050D1">
      <w:pPr>
        <w:ind w:left="4320" w:hanging="4320"/>
        <w:jc w:val="center"/>
        <w:rPr>
          <w:b/>
          <w:szCs w:val="22"/>
        </w:rPr>
      </w:pPr>
      <w:r w:rsidRPr="00B65699">
        <w:rPr>
          <w:b/>
          <w:szCs w:val="22"/>
        </w:rPr>
        <w:t>Word Limit for Assignment</w:t>
      </w:r>
      <w:r w:rsidRPr="00761F33">
        <w:rPr>
          <w:b/>
          <w:szCs w:val="22"/>
        </w:rPr>
        <w:t xml:space="preserve">: </w:t>
      </w:r>
      <w:r>
        <w:rPr>
          <w:szCs w:val="22"/>
        </w:rPr>
        <w:t>1,000</w:t>
      </w:r>
      <w:r w:rsidRPr="00B65699">
        <w:rPr>
          <w:b/>
          <w:szCs w:val="22"/>
        </w:rPr>
        <w:tab/>
        <w:t xml:space="preserve">Actual Word Count: </w:t>
      </w:r>
      <w:r>
        <w:rPr>
          <w:b/>
          <w:szCs w:val="22"/>
        </w:rPr>
        <w:t>1,000 (Not including Figures and Index)</w:t>
      </w:r>
    </w:p>
    <w:p w14:paraId="5D206FD8" w14:textId="4333F334" w:rsidR="005C1DC0" w:rsidRPr="0068534F" w:rsidRDefault="005C1DC0" w:rsidP="005C1DC0">
      <w:pPr>
        <w:jc w:val="right"/>
        <w:rPr>
          <w:b/>
          <w:bCs/>
          <w:sz w:val="28"/>
          <w:szCs w:val="28"/>
          <w:highlight w:val="cyan"/>
        </w:rPr>
      </w:pPr>
      <w:r>
        <w:rPr>
          <w:b/>
          <w:bCs/>
          <w:sz w:val="28"/>
          <w:szCs w:val="28"/>
        </w:rPr>
        <w:t>Data and Web Mining</w:t>
      </w:r>
    </w:p>
    <w:p w14:paraId="2BE64DBE" w14:textId="77777777" w:rsidR="005C1DC0" w:rsidRDefault="005C1DC0" w:rsidP="005C1DC0">
      <w:pPr>
        <w:jc w:val="right"/>
        <w:rPr>
          <w:b/>
          <w:bCs/>
          <w:sz w:val="28"/>
          <w:szCs w:val="28"/>
        </w:rPr>
      </w:pPr>
      <w:r>
        <w:rPr>
          <w:b/>
          <w:bCs/>
          <w:sz w:val="28"/>
          <w:szCs w:val="28"/>
        </w:rPr>
        <w:t>19</w:t>
      </w:r>
      <w:r w:rsidRPr="005C1DC0">
        <w:rPr>
          <w:b/>
          <w:bCs/>
          <w:sz w:val="28"/>
          <w:szCs w:val="28"/>
          <w:vertAlign w:val="superscript"/>
        </w:rPr>
        <w:t>th</w:t>
      </w:r>
      <w:r>
        <w:rPr>
          <w:b/>
          <w:bCs/>
          <w:sz w:val="28"/>
          <w:szCs w:val="28"/>
        </w:rPr>
        <w:t xml:space="preserve"> March 2021</w:t>
      </w:r>
    </w:p>
    <w:p w14:paraId="0C7B554C" w14:textId="77777777" w:rsidR="005C1DC0" w:rsidRDefault="005C1DC0" w:rsidP="005C1DC0">
      <w:pPr>
        <w:jc w:val="right"/>
        <w:rPr>
          <w:b/>
          <w:bCs/>
          <w:sz w:val="28"/>
          <w:szCs w:val="28"/>
        </w:rPr>
      </w:pPr>
    </w:p>
    <w:p w14:paraId="406FA349" w14:textId="58BCF7FD" w:rsidR="005C1DC0" w:rsidRPr="0068534F" w:rsidRDefault="005C1DC0" w:rsidP="005C1DC0">
      <w:pPr>
        <w:jc w:val="right"/>
        <w:rPr>
          <w:b/>
          <w:bCs/>
          <w:sz w:val="28"/>
          <w:szCs w:val="28"/>
          <w:highlight w:val="cyan"/>
        </w:rPr>
        <w:sectPr w:rsidR="005C1DC0" w:rsidRPr="0068534F" w:rsidSect="005A3ECE">
          <w:headerReference w:type="default" r:id="rId6"/>
          <w:footerReference w:type="default" r:id="rId7"/>
          <w:footerReference w:type="first" r:id="rId8"/>
          <w:pgSz w:w="11900" w:h="16840"/>
          <w:pgMar w:top="1440" w:right="1440" w:bottom="1440" w:left="1440" w:header="709" w:footer="709" w:gutter="0"/>
          <w:cols w:space="708"/>
          <w:titlePg/>
          <w:docGrid w:linePitch="360"/>
        </w:sectPr>
      </w:pPr>
      <w:r>
        <w:rPr>
          <w:b/>
          <w:bCs/>
          <w:sz w:val="28"/>
          <w:szCs w:val="28"/>
        </w:rPr>
        <w:t xml:space="preserve">Lecturer: </w:t>
      </w:r>
      <w:proofErr w:type="spellStart"/>
      <w:r>
        <w:rPr>
          <w:b/>
          <w:bCs/>
          <w:sz w:val="28"/>
          <w:szCs w:val="28"/>
        </w:rPr>
        <w:t>Neesha</w:t>
      </w:r>
      <w:proofErr w:type="spellEnd"/>
      <w:r>
        <w:rPr>
          <w:b/>
          <w:bCs/>
          <w:sz w:val="28"/>
          <w:szCs w:val="28"/>
        </w:rPr>
        <w:t xml:space="preserve"> Rathe</w:t>
      </w:r>
    </w:p>
    <w:p w14:paraId="1873DB6B" w14:textId="2FB56666" w:rsidR="00690FE1" w:rsidRPr="00B050D1" w:rsidRDefault="00690FE1" w:rsidP="00690FE1">
      <w:pPr>
        <w:rPr>
          <w:b/>
          <w:bCs/>
          <w:i/>
          <w:iCs/>
          <w:sz w:val="22"/>
          <w:szCs w:val="22"/>
        </w:rPr>
      </w:pPr>
    </w:p>
    <w:p w14:paraId="5D261851" w14:textId="61D76D8C" w:rsidR="00690FE1" w:rsidRPr="00B050D1" w:rsidRDefault="00690FE1" w:rsidP="00690FE1">
      <w:pPr>
        <w:rPr>
          <w:b/>
          <w:bCs/>
          <w:i/>
          <w:iCs/>
          <w:sz w:val="22"/>
          <w:szCs w:val="22"/>
        </w:rPr>
      </w:pPr>
      <w:r w:rsidRPr="00B050D1">
        <w:rPr>
          <w:b/>
          <w:bCs/>
          <w:i/>
          <w:iCs/>
          <w:sz w:val="22"/>
          <w:szCs w:val="22"/>
        </w:rPr>
        <w:t>Introduction</w:t>
      </w:r>
    </w:p>
    <w:p w14:paraId="20928647" w14:textId="30361348" w:rsidR="00690FE1" w:rsidRPr="00261CAB" w:rsidRDefault="00690FE1" w:rsidP="00690FE1">
      <w:pPr>
        <w:rPr>
          <w:sz w:val="22"/>
          <w:szCs w:val="22"/>
        </w:rPr>
      </w:pPr>
    </w:p>
    <w:p w14:paraId="17ED7A74" w14:textId="06EA575C" w:rsidR="00E2546F" w:rsidRDefault="00690FE1" w:rsidP="00690FE1">
      <w:pPr>
        <w:rPr>
          <w:sz w:val="22"/>
          <w:szCs w:val="22"/>
        </w:rPr>
      </w:pPr>
      <w:r w:rsidRPr="00261CAB">
        <w:rPr>
          <w:sz w:val="22"/>
          <w:szCs w:val="22"/>
        </w:rPr>
        <w:t xml:space="preserve">This report will examine the use of a Decision tree classification model on </w:t>
      </w:r>
      <w:r w:rsidR="00E40325" w:rsidRPr="00261CAB">
        <w:rPr>
          <w:sz w:val="22"/>
          <w:szCs w:val="22"/>
        </w:rPr>
        <w:t>my chosen</w:t>
      </w:r>
      <w:r w:rsidRPr="00261CAB">
        <w:rPr>
          <w:sz w:val="22"/>
          <w:szCs w:val="22"/>
        </w:rPr>
        <w:t xml:space="preserve"> dataset</w:t>
      </w:r>
      <w:r w:rsidR="00E40325" w:rsidRPr="00261CAB">
        <w:rPr>
          <w:sz w:val="22"/>
          <w:szCs w:val="22"/>
        </w:rPr>
        <w:t xml:space="preserve">, I will then apply the Random Forest technique to increase the proficiency of the model and assess the extent to which this improves the model. In brief the dataset I have chosen records the satisfaction of airline passengers based on a number of variables such as online support, and inflight entertainment, I will discuss </w:t>
      </w:r>
      <w:r w:rsidR="00E2546F" w:rsidRPr="00261CAB">
        <w:rPr>
          <w:sz w:val="22"/>
          <w:szCs w:val="22"/>
        </w:rPr>
        <w:t xml:space="preserve">in detail all of the variables provided in the dataset and a </w:t>
      </w:r>
      <w:r w:rsidR="00E40325" w:rsidRPr="00261CAB">
        <w:rPr>
          <w:sz w:val="22"/>
          <w:szCs w:val="22"/>
        </w:rPr>
        <w:t xml:space="preserve">rationale behind choosing this dataset. </w:t>
      </w:r>
      <w:r w:rsidR="00E2546F" w:rsidRPr="00261CAB">
        <w:rPr>
          <w:sz w:val="22"/>
          <w:szCs w:val="22"/>
        </w:rPr>
        <w:t xml:space="preserve">The aim of this report is to evaluate how accurate the decision tree and random forest models are at predicting the satisfaction of airline </w:t>
      </w:r>
      <w:r w:rsidR="009A62A8" w:rsidRPr="00261CAB">
        <w:rPr>
          <w:sz w:val="22"/>
          <w:szCs w:val="22"/>
        </w:rPr>
        <w:t>passengers</w:t>
      </w:r>
      <w:r w:rsidR="00E2546F" w:rsidRPr="00261CAB">
        <w:rPr>
          <w:sz w:val="22"/>
          <w:szCs w:val="22"/>
        </w:rPr>
        <w:t>.</w:t>
      </w:r>
    </w:p>
    <w:p w14:paraId="672629A7" w14:textId="5AD81EF7" w:rsidR="00404EAB" w:rsidRPr="00261CAB" w:rsidRDefault="00E336D9" w:rsidP="00690FE1">
      <w:pPr>
        <w:rPr>
          <w:sz w:val="22"/>
          <w:szCs w:val="22"/>
        </w:rPr>
      </w:pPr>
      <w:r>
        <w:rPr>
          <w:sz w:val="22"/>
          <w:szCs w:val="22"/>
        </w:rPr>
        <w:t xml:space="preserve">A decision tree is a process of dividing data into smaller portions to identify patterns that can be used for prediction. (Lants, 2013) </w:t>
      </w:r>
    </w:p>
    <w:p w14:paraId="0E15F151" w14:textId="5D04E73F" w:rsidR="00E2546F" w:rsidRPr="00261CAB" w:rsidRDefault="00E2546F" w:rsidP="00690FE1">
      <w:pPr>
        <w:rPr>
          <w:sz w:val="22"/>
          <w:szCs w:val="22"/>
        </w:rPr>
      </w:pPr>
    </w:p>
    <w:p w14:paraId="202848FC" w14:textId="73C14322" w:rsidR="006E2134" w:rsidRPr="00B050D1" w:rsidRDefault="006E2134" w:rsidP="00690FE1">
      <w:pPr>
        <w:rPr>
          <w:b/>
          <w:bCs/>
          <w:i/>
          <w:iCs/>
          <w:sz w:val="22"/>
          <w:szCs w:val="22"/>
        </w:rPr>
      </w:pPr>
      <w:r w:rsidRPr="00B050D1">
        <w:rPr>
          <w:b/>
          <w:bCs/>
          <w:i/>
          <w:iCs/>
          <w:sz w:val="22"/>
          <w:szCs w:val="22"/>
        </w:rPr>
        <w:t xml:space="preserve">Chosen Dataset </w:t>
      </w:r>
    </w:p>
    <w:p w14:paraId="258E818E" w14:textId="2DC7A068" w:rsidR="00690FE1" w:rsidRPr="00261CAB" w:rsidRDefault="00E2546F" w:rsidP="00690FE1">
      <w:pPr>
        <w:rPr>
          <w:sz w:val="22"/>
          <w:szCs w:val="22"/>
        </w:rPr>
      </w:pPr>
      <w:r w:rsidRPr="00261CAB">
        <w:rPr>
          <w:sz w:val="22"/>
          <w:szCs w:val="22"/>
        </w:rPr>
        <w:t>The dataset I have chosen for this assignment records the de</w:t>
      </w:r>
      <w:r w:rsidR="009A62A8" w:rsidRPr="00261CAB">
        <w:rPr>
          <w:sz w:val="22"/>
          <w:szCs w:val="22"/>
        </w:rPr>
        <w:t>mographics</w:t>
      </w:r>
      <w:r w:rsidRPr="00261CAB">
        <w:rPr>
          <w:sz w:val="22"/>
          <w:szCs w:val="22"/>
        </w:rPr>
        <w:t xml:space="preserve"> of airline </w:t>
      </w:r>
      <w:r w:rsidR="009A62A8" w:rsidRPr="00261CAB">
        <w:rPr>
          <w:sz w:val="22"/>
          <w:szCs w:val="22"/>
        </w:rPr>
        <w:t>passengers</w:t>
      </w:r>
      <w:r w:rsidRPr="00261CAB">
        <w:rPr>
          <w:sz w:val="22"/>
          <w:szCs w:val="22"/>
        </w:rPr>
        <w:t xml:space="preserve"> and </w:t>
      </w:r>
      <w:r w:rsidR="009A62A8" w:rsidRPr="00261CAB">
        <w:rPr>
          <w:sz w:val="22"/>
          <w:szCs w:val="22"/>
        </w:rPr>
        <w:t>shows whether the customer is satisfied</w:t>
      </w:r>
      <w:r w:rsidRPr="00261CAB">
        <w:rPr>
          <w:sz w:val="22"/>
          <w:szCs w:val="22"/>
        </w:rPr>
        <w:t xml:space="preserve"> </w:t>
      </w:r>
      <w:r w:rsidR="009A62A8" w:rsidRPr="00261CAB">
        <w:rPr>
          <w:sz w:val="22"/>
          <w:szCs w:val="22"/>
        </w:rPr>
        <w:t xml:space="preserve">or dissatisfied </w:t>
      </w:r>
      <w:r w:rsidRPr="00261CAB">
        <w:rPr>
          <w:sz w:val="22"/>
          <w:szCs w:val="22"/>
        </w:rPr>
        <w:t xml:space="preserve">with the airline </w:t>
      </w:r>
      <w:r w:rsidR="009A62A8" w:rsidRPr="00261CAB">
        <w:rPr>
          <w:sz w:val="22"/>
          <w:szCs w:val="22"/>
        </w:rPr>
        <w:t xml:space="preserve">and their journey. This data set can be found through the following </w:t>
      </w:r>
      <w:hyperlink r:id="rId9" w:history="1">
        <w:r w:rsidR="009A62A8" w:rsidRPr="00261CAB">
          <w:rPr>
            <w:rStyle w:val="Hyperlink"/>
            <w:sz w:val="22"/>
            <w:szCs w:val="22"/>
          </w:rPr>
          <w:t>link</w:t>
        </w:r>
      </w:hyperlink>
      <w:r w:rsidR="009A62A8" w:rsidRPr="00261CAB">
        <w:rPr>
          <w:sz w:val="22"/>
          <w:szCs w:val="22"/>
        </w:rPr>
        <w:t xml:space="preserve">. The dataset contains </w:t>
      </w:r>
      <w:r w:rsidR="005074F6" w:rsidRPr="00261CAB">
        <w:rPr>
          <w:sz w:val="22"/>
          <w:szCs w:val="22"/>
        </w:rPr>
        <w:t xml:space="preserve">129,487 rows and 23 columns/variables. </w:t>
      </w:r>
    </w:p>
    <w:p w14:paraId="5E617EE9" w14:textId="5EBF7124" w:rsidR="005074F6" w:rsidRPr="00261CAB" w:rsidRDefault="005074F6" w:rsidP="00690FE1">
      <w:pPr>
        <w:rPr>
          <w:sz w:val="22"/>
          <w:szCs w:val="22"/>
        </w:rPr>
      </w:pPr>
      <w:r w:rsidRPr="00261CAB">
        <w:rPr>
          <w:sz w:val="22"/>
          <w:szCs w:val="22"/>
        </w:rPr>
        <w:t xml:space="preserve">A factor which influenced me to choose this particular dataset was its scale, the amount of data included should help increase the accuracy of the model produced. </w:t>
      </w:r>
    </w:p>
    <w:p w14:paraId="71646E28" w14:textId="7BDC29DB" w:rsidR="009A41CB" w:rsidRPr="00261CAB" w:rsidRDefault="009A41CB" w:rsidP="00690FE1">
      <w:pPr>
        <w:rPr>
          <w:sz w:val="22"/>
          <w:szCs w:val="22"/>
        </w:rPr>
      </w:pPr>
      <w:r w:rsidRPr="00261CAB">
        <w:rPr>
          <w:sz w:val="22"/>
          <w:szCs w:val="22"/>
        </w:rPr>
        <w:t xml:space="preserve">The main motivation behind choosing this dataset on airline customer satisfaction is there are a lot of variables which may be used to try and predict whether or not a customer will be satisfied or not. It is my goal that this model could provide an indication as to which </w:t>
      </w:r>
      <w:r w:rsidR="00ED654C" w:rsidRPr="00261CAB">
        <w:rPr>
          <w:sz w:val="22"/>
          <w:szCs w:val="22"/>
        </w:rPr>
        <w:t>factors (</w:t>
      </w:r>
      <w:r w:rsidRPr="00261CAB">
        <w:rPr>
          <w:sz w:val="22"/>
          <w:szCs w:val="22"/>
        </w:rPr>
        <w:t xml:space="preserve">for example, inflight </w:t>
      </w:r>
      <w:proofErr w:type="spellStart"/>
      <w:r w:rsidRPr="00261CAB">
        <w:rPr>
          <w:sz w:val="22"/>
          <w:szCs w:val="22"/>
        </w:rPr>
        <w:t>wifi</w:t>
      </w:r>
      <w:proofErr w:type="spellEnd"/>
      <w:r w:rsidRPr="00261CAB">
        <w:rPr>
          <w:sz w:val="22"/>
          <w:szCs w:val="22"/>
        </w:rPr>
        <w:t xml:space="preserve"> or food and drink) have the most influence over customer satisfaction. In an official scenario </w:t>
      </w:r>
      <w:r w:rsidR="00ED654C" w:rsidRPr="00261CAB">
        <w:rPr>
          <w:sz w:val="22"/>
          <w:szCs w:val="22"/>
        </w:rPr>
        <w:t>the</w:t>
      </w:r>
      <w:r w:rsidRPr="00261CAB">
        <w:rPr>
          <w:sz w:val="22"/>
          <w:szCs w:val="22"/>
        </w:rPr>
        <w:t xml:space="preserve"> airline could </w:t>
      </w:r>
      <w:r w:rsidR="00ED654C" w:rsidRPr="00261CAB">
        <w:rPr>
          <w:sz w:val="22"/>
          <w:szCs w:val="22"/>
        </w:rPr>
        <w:t>use</w:t>
      </w:r>
      <w:r w:rsidRPr="00261CAB">
        <w:rPr>
          <w:sz w:val="22"/>
          <w:szCs w:val="22"/>
        </w:rPr>
        <w:t xml:space="preserve"> this model to improve these </w:t>
      </w:r>
      <w:r w:rsidR="00ED654C" w:rsidRPr="00261CAB">
        <w:rPr>
          <w:sz w:val="22"/>
          <w:szCs w:val="22"/>
        </w:rPr>
        <w:t xml:space="preserve">‘important’ </w:t>
      </w:r>
      <w:r w:rsidRPr="00261CAB">
        <w:rPr>
          <w:sz w:val="22"/>
          <w:szCs w:val="22"/>
        </w:rPr>
        <w:t xml:space="preserve">areas of their business to help increase the level of satisfaction.  </w:t>
      </w:r>
      <w:r w:rsidR="00E336D9">
        <w:rPr>
          <w:sz w:val="22"/>
          <w:szCs w:val="22"/>
        </w:rPr>
        <w:t>Included in the Index section at the end of this report is a description of the process to prepare the dataset.</w:t>
      </w:r>
    </w:p>
    <w:p w14:paraId="5CB4D8FB" w14:textId="13083E37" w:rsidR="003C1217" w:rsidRPr="00261CAB" w:rsidRDefault="00E2546F" w:rsidP="00690FE1">
      <w:pPr>
        <w:rPr>
          <w:sz w:val="22"/>
          <w:szCs w:val="22"/>
        </w:rPr>
      </w:pPr>
      <w:r w:rsidRPr="00261CAB">
        <w:rPr>
          <w:sz w:val="22"/>
          <w:szCs w:val="22"/>
        </w:rPr>
        <w:t xml:space="preserve">Below </w:t>
      </w:r>
      <w:r w:rsidR="00AF7F0A" w:rsidRPr="00261CAB">
        <w:rPr>
          <w:sz w:val="22"/>
          <w:szCs w:val="22"/>
        </w:rPr>
        <w:t xml:space="preserve">in Figure 1 there is a </w:t>
      </w:r>
      <w:r w:rsidR="003C1217" w:rsidRPr="00261CAB">
        <w:rPr>
          <w:sz w:val="22"/>
          <w:szCs w:val="22"/>
        </w:rPr>
        <w:t xml:space="preserve">table including the name of each variable and a description of the data it describes including it’s assigned </w:t>
      </w:r>
      <w:proofErr w:type="gramStart"/>
      <w:r w:rsidR="003C1217" w:rsidRPr="00261CAB">
        <w:rPr>
          <w:sz w:val="22"/>
          <w:szCs w:val="22"/>
        </w:rPr>
        <w:t>datatype(</w:t>
      </w:r>
      <w:proofErr w:type="gramEnd"/>
      <w:r w:rsidR="003C1217" w:rsidRPr="00261CAB">
        <w:rPr>
          <w:sz w:val="22"/>
          <w:szCs w:val="22"/>
        </w:rPr>
        <w:t>factor, integer, character)</w:t>
      </w:r>
      <w:r w:rsidR="00AF7F0A" w:rsidRPr="00261CAB">
        <w:rPr>
          <w:sz w:val="22"/>
          <w:szCs w:val="22"/>
        </w:rPr>
        <w:t>.</w:t>
      </w:r>
    </w:p>
    <w:p w14:paraId="3E4783AC" w14:textId="64827DEC" w:rsidR="00AF7F0A" w:rsidRDefault="00AF7F0A" w:rsidP="00690FE1">
      <w:pPr>
        <w:rPr>
          <w:sz w:val="22"/>
          <w:szCs w:val="22"/>
        </w:rPr>
      </w:pPr>
    </w:p>
    <w:p w14:paraId="7D25BED7" w14:textId="2C1744D4" w:rsidR="005C1DC0" w:rsidRDefault="005C1DC0" w:rsidP="00690FE1">
      <w:pPr>
        <w:rPr>
          <w:sz w:val="22"/>
          <w:szCs w:val="22"/>
        </w:rPr>
      </w:pPr>
    </w:p>
    <w:p w14:paraId="13B84346" w14:textId="1EF98822" w:rsidR="005C1DC0" w:rsidRDefault="005C1DC0" w:rsidP="00690FE1">
      <w:pPr>
        <w:rPr>
          <w:sz w:val="22"/>
          <w:szCs w:val="22"/>
        </w:rPr>
      </w:pPr>
    </w:p>
    <w:p w14:paraId="65E84090" w14:textId="1A01C7B4" w:rsidR="005C1DC0" w:rsidRDefault="005C1DC0" w:rsidP="00690FE1">
      <w:pPr>
        <w:rPr>
          <w:sz w:val="22"/>
          <w:szCs w:val="22"/>
        </w:rPr>
      </w:pPr>
    </w:p>
    <w:p w14:paraId="515713BD" w14:textId="149D2137" w:rsidR="005C1DC0" w:rsidRDefault="005C1DC0" w:rsidP="00690FE1">
      <w:pPr>
        <w:rPr>
          <w:sz w:val="22"/>
          <w:szCs w:val="22"/>
        </w:rPr>
      </w:pPr>
    </w:p>
    <w:p w14:paraId="6B0FEF81" w14:textId="5D640E5D" w:rsidR="005C1DC0" w:rsidRDefault="005C1DC0" w:rsidP="00690FE1">
      <w:pPr>
        <w:rPr>
          <w:sz w:val="22"/>
          <w:szCs w:val="22"/>
        </w:rPr>
      </w:pPr>
    </w:p>
    <w:p w14:paraId="6287F234" w14:textId="1463AEBA" w:rsidR="005C1DC0" w:rsidRDefault="005C1DC0" w:rsidP="00690FE1">
      <w:pPr>
        <w:rPr>
          <w:sz w:val="22"/>
          <w:szCs w:val="22"/>
        </w:rPr>
      </w:pPr>
    </w:p>
    <w:p w14:paraId="4F32D662" w14:textId="6C574C02" w:rsidR="005C1DC0" w:rsidRDefault="005C1DC0" w:rsidP="00690FE1">
      <w:pPr>
        <w:rPr>
          <w:sz w:val="22"/>
          <w:szCs w:val="22"/>
        </w:rPr>
      </w:pPr>
    </w:p>
    <w:p w14:paraId="6C0BE3D5" w14:textId="1F304D01" w:rsidR="005C1DC0" w:rsidRDefault="005C1DC0" w:rsidP="00690FE1">
      <w:pPr>
        <w:rPr>
          <w:sz w:val="22"/>
          <w:szCs w:val="22"/>
        </w:rPr>
      </w:pPr>
    </w:p>
    <w:p w14:paraId="1B06E520" w14:textId="7290B438" w:rsidR="005C1DC0" w:rsidRDefault="005C1DC0" w:rsidP="00690FE1">
      <w:pPr>
        <w:rPr>
          <w:sz w:val="22"/>
          <w:szCs w:val="22"/>
        </w:rPr>
      </w:pPr>
    </w:p>
    <w:p w14:paraId="345EC001" w14:textId="31F8C35A" w:rsidR="005C1DC0" w:rsidRDefault="005C1DC0" w:rsidP="00690FE1">
      <w:pPr>
        <w:rPr>
          <w:sz w:val="22"/>
          <w:szCs w:val="22"/>
        </w:rPr>
      </w:pPr>
    </w:p>
    <w:p w14:paraId="2F6B1722" w14:textId="3A63391C" w:rsidR="005C1DC0" w:rsidRDefault="005C1DC0" w:rsidP="00690FE1">
      <w:pPr>
        <w:rPr>
          <w:sz w:val="22"/>
          <w:szCs w:val="22"/>
        </w:rPr>
      </w:pPr>
    </w:p>
    <w:p w14:paraId="0B92C523" w14:textId="18A17AA7" w:rsidR="005C1DC0" w:rsidRDefault="005C1DC0" w:rsidP="00690FE1">
      <w:pPr>
        <w:rPr>
          <w:sz w:val="22"/>
          <w:szCs w:val="22"/>
        </w:rPr>
      </w:pPr>
    </w:p>
    <w:p w14:paraId="05EB0F38" w14:textId="25B393D0" w:rsidR="005C1DC0" w:rsidRDefault="005C1DC0" w:rsidP="00690FE1">
      <w:pPr>
        <w:rPr>
          <w:sz w:val="22"/>
          <w:szCs w:val="22"/>
        </w:rPr>
      </w:pPr>
    </w:p>
    <w:p w14:paraId="753A5C70" w14:textId="5AF938A3" w:rsidR="005C1DC0" w:rsidRDefault="005C1DC0" w:rsidP="00690FE1">
      <w:pPr>
        <w:rPr>
          <w:sz w:val="22"/>
          <w:szCs w:val="22"/>
        </w:rPr>
      </w:pPr>
    </w:p>
    <w:p w14:paraId="25FE9A1C" w14:textId="336AF64B" w:rsidR="005C1DC0" w:rsidRDefault="005C1DC0" w:rsidP="00690FE1">
      <w:pPr>
        <w:rPr>
          <w:sz w:val="22"/>
          <w:szCs w:val="22"/>
        </w:rPr>
      </w:pPr>
    </w:p>
    <w:p w14:paraId="29777815" w14:textId="6746997D" w:rsidR="005C1DC0" w:rsidRDefault="005C1DC0" w:rsidP="00690FE1">
      <w:pPr>
        <w:rPr>
          <w:sz w:val="22"/>
          <w:szCs w:val="22"/>
        </w:rPr>
      </w:pPr>
    </w:p>
    <w:p w14:paraId="1A7B44C7" w14:textId="060A3D25" w:rsidR="005C1DC0" w:rsidRDefault="005C1DC0" w:rsidP="00690FE1">
      <w:pPr>
        <w:rPr>
          <w:sz w:val="22"/>
          <w:szCs w:val="22"/>
        </w:rPr>
      </w:pPr>
    </w:p>
    <w:p w14:paraId="51D8666B" w14:textId="75DDF6A0" w:rsidR="005C1DC0" w:rsidRDefault="005C1DC0" w:rsidP="00690FE1">
      <w:pPr>
        <w:rPr>
          <w:sz w:val="22"/>
          <w:szCs w:val="22"/>
        </w:rPr>
      </w:pPr>
    </w:p>
    <w:p w14:paraId="5F4B5D92" w14:textId="69519735" w:rsidR="005C1DC0" w:rsidRDefault="005C1DC0" w:rsidP="00690FE1">
      <w:pPr>
        <w:rPr>
          <w:sz w:val="22"/>
          <w:szCs w:val="22"/>
        </w:rPr>
      </w:pPr>
    </w:p>
    <w:p w14:paraId="7A22BF0A" w14:textId="2207ED54" w:rsidR="005C1DC0" w:rsidRDefault="005C1DC0" w:rsidP="00690FE1">
      <w:pPr>
        <w:rPr>
          <w:sz w:val="22"/>
          <w:szCs w:val="22"/>
        </w:rPr>
      </w:pPr>
    </w:p>
    <w:p w14:paraId="25286B63" w14:textId="1AAC6D77" w:rsidR="005C1DC0" w:rsidRDefault="005C1DC0" w:rsidP="00690FE1">
      <w:pPr>
        <w:rPr>
          <w:sz w:val="22"/>
          <w:szCs w:val="22"/>
        </w:rPr>
      </w:pPr>
    </w:p>
    <w:p w14:paraId="63F0200E" w14:textId="0E0AB146" w:rsidR="005C1DC0" w:rsidRDefault="005C1DC0" w:rsidP="00690FE1">
      <w:pPr>
        <w:rPr>
          <w:sz w:val="22"/>
          <w:szCs w:val="22"/>
        </w:rPr>
      </w:pPr>
    </w:p>
    <w:p w14:paraId="4B3F8B64" w14:textId="5FD367AC" w:rsidR="005C1DC0" w:rsidRDefault="005C1DC0" w:rsidP="00690FE1">
      <w:pPr>
        <w:rPr>
          <w:sz w:val="22"/>
          <w:szCs w:val="22"/>
        </w:rPr>
      </w:pPr>
    </w:p>
    <w:p w14:paraId="4C3D2459" w14:textId="77777777" w:rsidR="005C1DC0" w:rsidRPr="00261CAB" w:rsidRDefault="005C1DC0" w:rsidP="00690FE1">
      <w:pPr>
        <w:rPr>
          <w:sz w:val="22"/>
          <w:szCs w:val="22"/>
        </w:rPr>
      </w:pPr>
    </w:p>
    <w:p w14:paraId="3B2D973A" w14:textId="54645488" w:rsidR="00E2546F" w:rsidRPr="00261CAB" w:rsidRDefault="005C1DC0" w:rsidP="00690FE1">
      <w:pPr>
        <w:rPr>
          <w:sz w:val="22"/>
          <w:szCs w:val="22"/>
        </w:rPr>
      </w:pPr>
      <w:r w:rsidRPr="005C1DC0">
        <w:rPr>
          <w:noProof/>
          <w:sz w:val="22"/>
          <w:szCs w:val="22"/>
        </w:rPr>
        <w:lastRenderedPageBreak/>
        <w:drawing>
          <wp:inline distT="0" distB="0" distL="0" distR="0" wp14:anchorId="280BC790" wp14:editId="65CBA27B">
            <wp:extent cx="5745480" cy="8640489"/>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a:stretch>
                      <a:fillRect/>
                    </a:stretch>
                  </pic:blipFill>
                  <pic:spPr>
                    <a:xfrm>
                      <a:off x="0" y="0"/>
                      <a:ext cx="5750822" cy="8648523"/>
                    </a:xfrm>
                    <a:prstGeom prst="rect">
                      <a:avLst/>
                    </a:prstGeom>
                  </pic:spPr>
                </pic:pic>
              </a:graphicData>
            </a:graphic>
          </wp:inline>
        </w:drawing>
      </w:r>
    </w:p>
    <w:p w14:paraId="71EDC226" w14:textId="493E1C92" w:rsidR="00AF7F0A" w:rsidRPr="00261CAB" w:rsidRDefault="00AF7F0A" w:rsidP="00690FE1">
      <w:pPr>
        <w:rPr>
          <w:sz w:val="22"/>
          <w:szCs w:val="22"/>
        </w:rPr>
      </w:pPr>
    </w:p>
    <w:p w14:paraId="4FA2D559" w14:textId="34DF84A9" w:rsidR="00AF7F0A" w:rsidRPr="00261CAB" w:rsidRDefault="00AF7F0A" w:rsidP="00690FE1">
      <w:pPr>
        <w:rPr>
          <w:sz w:val="22"/>
          <w:szCs w:val="22"/>
        </w:rPr>
      </w:pPr>
    </w:p>
    <w:p w14:paraId="25228D92" w14:textId="6D7A3169" w:rsidR="00B050D1" w:rsidRPr="00B050D1" w:rsidRDefault="00B050D1" w:rsidP="00690FE1">
      <w:pPr>
        <w:rPr>
          <w:b/>
          <w:bCs/>
          <w:i/>
          <w:iCs/>
          <w:sz w:val="22"/>
          <w:szCs w:val="22"/>
        </w:rPr>
      </w:pPr>
      <w:r w:rsidRPr="00B050D1">
        <w:rPr>
          <w:b/>
          <w:bCs/>
          <w:i/>
          <w:iCs/>
          <w:sz w:val="22"/>
          <w:szCs w:val="22"/>
        </w:rPr>
        <w:t xml:space="preserve">Decision Tree </w:t>
      </w:r>
    </w:p>
    <w:p w14:paraId="67E0D728" w14:textId="0522DA6F" w:rsidR="00AF7B85" w:rsidRPr="00261CAB" w:rsidRDefault="00A32776" w:rsidP="00690FE1">
      <w:pPr>
        <w:rPr>
          <w:sz w:val="22"/>
          <w:szCs w:val="22"/>
        </w:rPr>
      </w:pPr>
      <w:r w:rsidRPr="00261CAB">
        <w:rPr>
          <w:sz w:val="22"/>
          <w:szCs w:val="22"/>
        </w:rPr>
        <w:t>The</w:t>
      </w:r>
      <w:r w:rsidR="00AF7B85" w:rsidRPr="00261CAB">
        <w:rPr>
          <w:sz w:val="22"/>
          <w:szCs w:val="22"/>
        </w:rPr>
        <w:t xml:space="preserve"> </w:t>
      </w:r>
      <w:proofErr w:type="spellStart"/>
      <w:r w:rsidR="00AF7B85" w:rsidRPr="00261CAB">
        <w:rPr>
          <w:sz w:val="22"/>
          <w:szCs w:val="22"/>
        </w:rPr>
        <w:t>rpart</w:t>
      </w:r>
      <w:proofErr w:type="spellEnd"/>
      <w:r w:rsidR="00AF7B85" w:rsidRPr="00261CAB">
        <w:rPr>
          <w:sz w:val="22"/>
          <w:szCs w:val="22"/>
        </w:rPr>
        <w:t xml:space="preserve"> </w:t>
      </w:r>
      <w:r w:rsidRPr="00261CAB">
        <w:rPr>
          <w:sz w:val="22"/>
          <w:szCs w:val="22"/>
        </w:rPr>
        <w:t xml:space="preserve">function was used </w:t>
      </w:r>
      <w:r w:rsidR="00AF7B85" w:rsidRPr="00261CAB">
        <w:rPr>
          <w:sz w:val="22"/>
          <w:szCs w:val="22"/>
        </w:rPr>
        <w:t>to form the classification decision tree</w:t>
      </w:r>
      <w:r w:rsidR="001A3367" w:rsidRPr="00261CAB">
        <w:rPr>
          <w:sz w:val="22"/>
          <w:szCs w:val="22"/>
        </w:rPr>
        <w:t xml:space="preserve">, and </w:t>
      </w:r>
      <w:r w:rsidR="008B3D54" w:rsidRPr="00261CAB">
        <w:rPr>
          <w:sz w:val="22"/>
          <w:szCs w:val="22"/>
        </w:rPr>
        <w:t>‘satisfaction’</w:t>
      </w:r>
      <w:r w:rsidR="001A3367" w:rsidRPr="00261CAB">
        <w:rPr>
          <w:sz w:val="22"/>
          <w:szCs w:val="22"/>
        </w:rPr>
        <w:t xml:space="preserve"> was chosen</w:t>
      </w:r>
      <w:r w:rsidR="008B3D54" w:rsidRPr="00261CAB">
        <w:rPr>
          <w:sz w:val="22"/>
          <w:szCs w:val="22"/>
        </w:rPr>
        <w:t xml:space="preserve"> as the dependent variable.</w:t>
      </w:r>
    </w:p>
    <w:p w14:paraId="3FFC626D" w14:textId="77777777" w:rsidR="00AF7B85" w:rsidRPr="00261CAB" w:rsidRDefault="00AF7B85" w:rsidP="00690FE1">
      <w:pPr>
        <w:rPr>
          <w:sz w:val="22"/>
          <w:szCs w:val="22"/>
        </w:rPr>
      </w:pPr>
    </w:p>
    <w:p w14:paraId="36555D85" w14:textId="37675DBC" w:rsidR="00AF7B85" w:rsidRPr="00261CAB" w:rsidRDefault="00AF7B85" w:rsidP="00690FE1">
      <w:pPr>
        <w:rPr>
          <w:sz w:val="22"/>
          <w:szCs w:val="22"/>
        </w:rPr>
      </w:pPr>
      <w:r w:rsidRPr="00261CAB">
        <w:rPr>
          <w:sz w:val="22"/>
          <w:szCs w:val="22"/>
        </w:rPr>
        <w:t>Model 1 – Figure 3</w:t>
      </w:r>
    </w:p>
    <w:p w14:paraId="26EFF60F" w14:textId="23117C19" w:rsidR="009A41CB" w:rsidRPr="00261CAB" w:rsidRDefault="00AF7B85" w:rsidP="00690FE1">
      <w:pPr>
        <w:rPr>
          <w:sz w:val="22"/>
          <w:szCs w:val="22"/>
        </w:rPr>
      </w:pPr>
      <w:r w:rsidRPr="00261CAB">
        <w:rPr>
          <w:noProof/>
          <w:sz w:val="22"/>
          <w:szCs w:val="22"/>
        </w:rPr>
        <w:drawing>
          <wp:inline distT="0" distB="0" distL="0" distR="0" wp14:anchorId="4135AC03" wp14:editId="2BE59F00">
            <wp:extent cx="5592726" cy="5063112"/>
            <wp:effectExtent l="0" t="0" r="0" b="4445"/>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1"/>
                    <a:stretch>
                      <a:fillRect/>
                    </a:stretch>
                  </pic:blipFill>
                  <pic:spPr>
                    <a:xfrm>
                      <a:off x="0" y="0"/>
                      <a:ext cx="5604203" cy="5073503"/>
                    </a:xfrm>
                    <a:prstGeom prst="rect">
                      <a:avLst/>
                    </a:prstGeom>
                  </pic:spPr>
                </pic:pic>
              </a:graphicData>
            </a:graphic>
          </wp:inline>
        </w:drawing>
      </w:r>
    </w:p>
    <w:p w14:paraId="70D28E4A" w14:textId="58A9AA76" w:rsidR="00AF7B85" w:rsidRPr="00261CAB" w:rsidRDefault="00AF7B85" w:rsidP="00690FE1">
      <w:pPr>
        <w:rPr>
          <w:sz w:val="22"/>
          <w:szCs w:val="22"/>
        </w:rPr>
      </w:pPr>
    </w:p>
    <w:p w14:paraId="652C7EE6" w14:textId="7581DF63" w:rsidR="00AF7B85" w:rsidRPr="00261CAB" w:rsidRDefault="00AF7B85" w:rsidP="00690FE1">
      <w:pPr>
        <w:rPr>
          <w:sz w:val="22"/>
          <w:szCs w:val="22"/>
        </w:rPr>
      </w:pPr>
      <w:r w:rsidRPr="00261CAB">
        <w:rPr>
          <w:sz w:val="22"/>
          <w:szCs w:val="22"/>
        </w:rPr>
        <w:t xml:space="preserve">Figure 3 shows a plot of the classification decision tree model formed from the training data. </w:t>
      </w:r>
      <w:r w:rsidR="008B3D54" w:rsidRPr="00261CAB">
        <w:rPr>
          <w:sz w:val="22"/>
          <w:szCs w:val="22"/>
        </w:rPr>
        <w:t>In brief t</w:t>
      </w:r>
      <w:r w:rsidRPr="00261CAB">
        <w:rPr>
          <w:sz w:val="22"/>
          <w:szCs w:val="22"/>
        </w:rPr>
        <w:t xml:space="preserve">his Model shows us that 40% of customers who were satisfied, rated the inflight entertainment and online booking at over 3.5. On the other </w:t>
      </w:r>
      <w:r w:rsidR="005A096E" w:rsidRPr="00261CAB">
        <w:rPr>
          <w:sz w:val="22"/>
          <w:szCs w:val="22"/>
        </w:rPr>
        <w:t>hand,</w:t>
      </w:r>
      <w:r w:rsidRPr="00261CAB">
        <w:rPr>
          <w:sz w:val="22"/>
          <w:szCs w:val="22"/>
        </w:rPr>
        <w:t xml:space="preserve"> customers who rated the inflight entertainment and seat comfort at less than 3.5 were</w:t>
      </w:r>
      <w:r w:rsidR="007A0B59" w:rsidRPr="00261CAB">
        <w:rPr>
          <w:sz w:val="22"/>
          <w:szCs w:val="22"/>
        </w:rPr>
        <w:t xml:space="preserve"> generally dissatisfied. Depending on the accuracy this model produce</w:t>
      </w:r>
      <w:r w:rsidR="005A096E" w:rsidRPr="00261CAB">
        <w:rPr>
          <w:sz w:val="22"/>
          <w:szCs w:val="22"/>
        </w:rPr>
        <w:t>s</w:t>
      </w:r>
      <w:r w:rsidR="007A0B59" w:rsidRPr="00261CAB">
        <w:rPr>
          <w:sz w:val="22"/>
          <w:szCs w:val="22"/>
        </w:rPr>
        <w:t xml:space="preserve"> </w:t>
      </w:r>
      <w:r w:rsidR="005A096E" w:rsidRPr="00261CAB">
        <w:rPr>
          <w:sz w:val="22"/>
          <w:szCs w:val="22"/>
        </w:rPr>
        <w:t xml:space="preserve">it </w:t>
      </w:r>
      <w:r w:rsidR="00E35B8D" w:rsidRPr="00261CAB">
        <w:rPr>
          <w:sz w:val="22"/>
          <w:szCs w:val="22"/>
        </w:rPr>
        <w:t xml:space="preserve">suggests </w:t>
      </w:r>
      <w:r w:rsidR="007A0B59" w:rsidRPr="00261CAB">
        <w:rPr>
          <w:sz w:val="22"/>
          <w:szCs w:val="22"/>
        </w:rPr>
        <w:t>that</w:t>
      </w:r>
      <w:r w:rsidR="00E35B8D" w:rsidRPr="00261CAB">
        <w:rPr>
          <w:sz w:val="22"/>
          <w:szCs w:val="22"/>
        </w:rPr>
        <w:t xml:space="preserve"> the</w:t>
      </w:r>
      <w:r w:rsidR="007A0B59" w:rsidRPr="00261CAB">
        <w:rPr>
          <w:sz w:val="22"/>
          <w:szCs w:val="22"/>
        </w:rPr>
        <w:t xml:space="preserve"> satisfaction of the customer relies on the inflight entertainment and the comfort of their seat. </w:t>
      </w:r>
    </w:p>
    <w:p w14:paraId="3215B3D2" w14:textId="05A055D6" w:rsidR="007A0B59" w:rsidRPr="00261CAB" w:rsidRDefault="007A0B59" w:rsidP="00690FE1">
      <w:pPr>
        <w:rPr>
          <w:sz w:val="22"/>
          <w:szCs w:val="22"/>
        </w:rPr>
      </w:pPr>
    </w:p>
    <w:p w14:paraId="73099E59" w14:textId="0A55D48A" w:rsidR="007A0B59" w:rsidRPr="00261CAB" w:rsidRDefault="007A0B59" w:rsidP="00690FE1">
      <w:pPr>
        <w:rPr>
          <w:sz w:val="22"/>
          <w:szCs w:val="22"/>
        </w:rPr>
      </w:pPr>
      <w:r w:rsidRPr="00261CAB">
        <w:rPr>
          <w:sz w:val="22"/>
          <w:szCs w:val="22"/>
        </w:rPr>
        <w:t>Next</w:t>
      </w:r>
      <w:r w:rsidR="008B3D54" w:rsidRPr="00261CAB">
        <w:rPr>
          <w:sz w:val="22"/>
          <w:szCs w:val="22"/>
        </w:rPr>
        <w:t>,</w:t>
      </w:r>
      <w:r w:rsidRPr="00261CAB">
        <w:rPr>
          <w:sz w:val="22"/>
          <w:szCs w:val="22"/>
        </w:rPr>
        <w:t xml:space="preserve"> I used the test data and the predict function to evaluate this Model </w:t>
      </w:r>
      <w:r w:rsidR="008B3D54" w:rsidRPr="00261CAB">
        <w:rPr>
          <w:sz w:val="22"/>
          <w:szCs w:val="22"/>
        </w:rPr>
        <w:t xml:space="preserve">and produce a confusion matrix. </w:t>
      </w:r>
    </w:p>
    <w:p w14:paraId="5FDE0063" w14:textId="44309F52" w:rsidR="007A0B59" w:rsidRPr="00261CAB" w:rsidRDefault="001A3367" w:rsidP="00690FE1">
      <w:pPr>
        <w:rPr>
          <w:sz w:val="22"/>
          <w:szCs w:val="22"/>
        </w:rPr>
      </w:pPr>
      <w:r w:rsidRPr="00261CAB">
        <w:rPr>
          <w:sz w:val="22"/>
          <w:szCs w:val="22"/>
        </w:rPr>
        <w:t xml:space="preserve">Figure 4 – Confusion matrix </w:t>
      </w:r>
    </w:p>
    <w:tbl>
      <w:tblPr>
        <w:tblStyle w:val="TableGrid"/>
        <w:tblpPr w:leftFromText="180" w:rightFromText="180" w:vertAnchor="text" w:horzAnchor="margin" w:tblpXSpec="right" w:tblpY="2843"/>
        <w:tblW w:w="0" w:type="auto"/>
        <w:tblLook w:val="04A0" w:firstRow="1" w:lastRow="0" w:firstColumn="1" w:lastColumn="0" w:noHBand="0" w:noVBand="1"/>
      </w:tblPr>
      <w:tblGrid>
        <w:gridCol w:w="1708"/>
        <w:gridCol w:w="1708"/>
      </w:tblGrid>
      <w:tr w:rsidR="00261CAB" w:rsidRPr="00261CAB" w14:paraId="186F1825" w14:textId="77777777" w:rsidTr="00261CAB">
        <w:trPr>
          <w:trHeight w:val="289"/>
        </w:trPr>
        <w:tc>
          <w:tcPr>
            <w:tcW w:w="1708" w:type="dxa"/>
          </w:tcPr>
          <w:p w14:paraId="1B559A79" w14:textId="77777777" w:rsidR="00261CAB" w:rsidRPr="00261CAB" w:rsidRDefault="00261CAB" w:rsidP="00261CAB">
            <w:pPr>
              <w:rPr>
                <w:sz w:val="22"/>
                <w:szCs w:val="22"/>
              </w:rPr>
            </w:pPr>
            <w:r w:rsidRPr="00261CAB">
              <w:rPr>
                <w:sz w:val="22"/>
                <w:szCs w:val="22"/>
                <w:highlight w:val="green"/>
              </w:rPr>
              <w:lastRenderedPageBreak/>
              <w:t>True negative</w:t>
            </w:r>
          </w:p>
        </w:tc>
        <w:tc>
          <w:tcPr>
            <w:tcW w:w="1708" w:type="dxa"/>
          </w:tcPr>
          <w:p w14:paraId="3E13CB68" w14:textId="77777777" w:rsidR="00261CAB" w:rsidRPr="00261CAB" w:rsidRDefault="00261CAB" w:rsidP="00261CAB">
            <w:pPr>
              <w:rPr>
                <w:sz w:val="22"/>
                <w:szCs w:val="22"/>
              </w:rPr>
            </w:pPr>
            <w:r w:rsidRPr="00261CAB">
              <w:rPr>
                <w:sz w:val="22"/>
                <w:szCs w:val="22"/>
              </w:rPr>
              <w:t xml:space="preserve">False negative </w:t>
            </w:r>
          </w:p>
        </w:tc>
      </w:tr>
      <w:tr w:rsidR="00261CAB" w:rsidRPr="00261CAB" w14:paraId="30645FF4" w14:textId="77777777" w:rsidTr="00261CAB">
        <w:trPr>
          <w:trHeight w:val="289"/>
        </w:trPr>
        <w:tc>
          <w:tcPr>
            <w:tcW w:w="1708" w:type="dxa"/>
          </w:tcPr>
          <w:p w14:paraId="78FE023A" w14:textId="77777777" w:rsidR="00261CAB" w:rsidRPr="00261CAB" w:rsidRDefault="00261CAB" w:rsidP="00261CAB">
            <w:pPr>
              <w:rPr>
                <w:sz w:val="22"/>
                <w:szCs w:val="22"/>
              </w:rPr>
            </w:pPr>
            <w:r w:rsidRPr="00261CAB">
              <w:rPr>
                <w:sz w:val="22"/>
                <w:szCs w:val="22"/>
              </w:rPr>
              <w:t>False positive</w:t>
            </w:r>
          </w:p>
        </w:tc>
        <w:tc>
          <w:tcPr>
            <w:tcW w:w="1708" w:type="dxa"/>
          </w:tcPr>
          <w:p w14:paraId="43A87384" w14:textId="77777777" w:rsidR="00261CAB" w:rsidRPr="00261CAB" w:rsidRDefault="00261CAB" w:rsidP="00261CAB">
            <w:pPr>
              <w:rPr>
                <w:sz w:val="22"/>
                <w:szCs w:val="22"/>
              </w:rPr>
            </w:pPr>
            <w:r w:rsidRPr="00261CAB">
              <w:rPr>
                <w:sz w:val="22"/>
                <w:szCs w:val="22"/>
                <w:highlight w:val="green"/>
              </w:rPr>
              <w:t>True positive</w:t>
            </w:r>
            <w:r w:rsidRPr="00261CAB">
              <w:rPr>
                <w:sz w:val="22"/>
                <w:szCs w:val="22"/>
              </w:rPr>
              <w:t xml:space="preserve"> </w:t>
            </w:r>
          </w:p>
        </w:tc>
      </w:tr>
    </w:tbl>
    <w:p w14:paraId="3F014695" w14:textId="0588DD1F" w:rsidR="00BA1637" w:rsidRPr="00261CAB" w:rsidRDefault="00BA1637" w:rsidP="00690FE1">
      <w:pPr>
        <w:rPr>
          <w:sz w:val="22"/>
          <w:szCs w:val="22"/>
        </w:rPr>
      </w:pPr>
      <w:r w:rsidRPr="00261CAB">
        <w:rPr>
          <w:sz w:val="22"/>
          <w:szCs w:val="22"/>
        </w:rPr>
        <w:t xml:space="preserve"> </w:t>
      </w:r>
      <w:r w:rsidR="00037E77" w:rsidRPr="00261CAB">
        <w:rPr>
          <w:noProof/>
          <w:sz w:val="22"/>
          <w:szCs w:val="22"/>
        </w:rPr>
        <w:drawing>
          <wp:inline distT="0" distB="0" distL="0" distR="0" wp14:anchorId="6E197912" wp14:editId="6B3BE0F8">
            <wp:extent cx="3242930" cy="4590773"/>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2"/>
                    <a:stretch>
                      <a:fillRect/>
                    </a:stretch>
                  </pic:blipFill>
                  <pic:spPr>
                    <a:xfrm>
                      <a:off x="0" y="0"/>
                      <a:ext cx="3251530" cy="4602947"/>
                    </a:xfrm>
                    <a:prstGeom prst="rect">
                      <a:avLst/>
                    </a:prstGeom>
                  </pic:spPr>
                </pic:pic>
              </a:graphicData>
            </a:graphic>
          </wp:inline>
        </w:drawing>
      </w:r>
    </w:p>
    <w:p w14:paraId="2D104D07" w14:textId="7B6724F2" w:rsidR="007A0B59" w:rsidRPr="00261CAB" w:rsidRDefault="007A0B59" w:rsidP="00690FE1">
      <w:pPr>
        <w:rPr>
          <w:sz w:val="22"/>
          <w:szCs w:val="22"/>
        </w:rPr>
      </w:pPr>
    </w:p>
    <w:p w14:paraId="5DBB80AA" w14:textId="31B6E823" w:rsidR="007A0B59" w:rsidRPr="00261CAB" w:rsidRDefault="007A0B59" w:rsidP="00690FE1">
      <w:pPr>
        <w:rPr>
          <w:sz w:val="22"/>
          <w:szCs w:val="22"/>
        </w:rPr>
      </w:pPr>
      <w:r w:rsidRPr="00261CAB">
        <w:rPr>
          <w:sz w:val="22"/>
          <w:szCs w:val="22"/>
        </w:rPr>
        <w:t xml:space="preserve">The confusion matrix at the top shows the </w:t>
      </w:r>
      <w:r w:rsidR="00037E77" w:rsidRPr="00261CAB">
        <w:rPr>
          <w:sz w:val="22"/>
          <w:szCs w:val="22"/>
        </w:rPr>
        <w:t xml:space="preserve">number of values which the model predicted correctly and incorrectly, the values predicted correctly have been highlighted in green and the values in red show </w:t>
      </w:r>
      <w:r w:rsidR="00BA1637" w:rsidRPr="00261CAB">
        <w:rPr>
          <w:sz w:val="22"/>
          <w:szCs w:val="22"/>
        </w:rPr>
        <w:t>the incorrect predictions. The confusion matrix is flipped from what a conventional confusion matrix would show</w:t>
      </w:r>
      <w:r w:rsidR="00C218C1" w:rsidRPr="00261CAB">
        <w:rPr>
          <w:sz w:val="22"/>
          <w:szCs w:val="22"/>
        </w:rPr>
        <w:t>,</w:t>
      </w:r>
      <w:r w:rsidR="00BA1637" w:rsidRPr="00261CAB">
        <w:rPr>
          <w:sz w:val="22"/>
          <w:szCs w:val="22"/>
        </w:rPr>
        <w:t xml:space="preserve"> I have drawn out the </w:t>
      </w:r>
      <w:r w:rsidR="00C218C1" w:rsidRPr="00261CAB">
        <w:rPr>
          <w:sz w:val="22"/>
          <w:szCs w:val="22"/>
        </w:rPr>
        <w:t xml:space="preserve">true labelled </w:t>
      </w:r>
      <w:r w:rsidR="00BA1637" w:rsidRPr="00261CAB">
        <w:rPr>
          <w:sz w:val="22"/>
          <w:szCs w:val="22"/>
        </w:rPr>
        <w:t xml:space="preserve">structure beside it. </w:t>
      </w:r>
    </w:p>
    <w:p w14:paraId="134F6E46" w14:textId="6ACB7D39" w:rsidR="005C5663" w:rsidRPr="00261CAB" w:rsidRDefault="005C5663" w:rsidP="00690FE1">
      <w:pPr>
        <w:rPr>
          <w:sz w:val="22"/>
          <w:szCs w:val="22"/>
        </w:rPr>
      </w:pPr>
      <w:r w:rsidRPr="00261CAB">
        <w:rPr>
          <w:sz w:val="22"/>
          <w:szCs w:val="22"/>
        </w:rPr>
        <w:t xml:space="preserve">As gathered by the sensitivity and specificity values the model was slightly better at predicting Satisfaction. </w:t>
      </w:r>
    </w:p>
    <w:p w14:paraId="2E36A5A6" w14:textId="43E53B29" w:rsidR="00BA1637" w:rsidRPr="00261CAB" w:rsidRDefault="00BA1637" w:rsidP="00690FE1">
      <w:pPr>
        <w:rPr>
          <w:sz w:val="22"/>
          <w:szCs w:val="22"/>
        </w:rPr>
      </w:pPr>
      <w:r w:rsidRPr="00261CAB">
        <w:rPr>
          <w:sz w:val="22"/>
          <w:szCs w:val="22"/>
        </w:rPr>
        <w:t>The overall accuracy of the model has been calculated at 86.4%, this would be considered a high level of accuracy, especially in the context of calculating whether a customer will be satisfied or not.</w:t>
      </w:r>
      <w:r w:rsidR="005C5663" w:rsidRPr="00261CAB">
        <w:rPr>
          <w:sz w:val="22"/>
          <w:szCs w:val="22"/>
        </w:rPr>
        <w:t xml:space="preserve"> </w:t>
      </w:r>
    </w:p>
    <w:p w14:paraId="5741DFD3" w14:textId="15347414" w:rsidR="00BA1637" w:rsidRPr="00261CAB" w:rsidRDefault="00BA1637" w:rsidP="00690FE1">
      <w:pPr>
        <w:rPr>
          <w:sz w:val="22"/>
          <w:szCs w:val="22"/>
        </w:rPr>
      </w:pPr>
    </w:p>
    <w:p w14:paraId="1855CF40" w14:textId="2D6B80A0" w:rsidR="00BA1637" w:rsidRPr="00261CAB" w:rsidRDefault="00C218C1" w:rsidP="00690FE1">
      <w:pPr>
        <w:rPr>
          <w:sz w:val="22"/>
          <w:szCs w:val="22"/>
        </w:rPr>
      </w:pPr>
      <w:r w:rsidRPr="00261CAB">
        <w:rPr>
          <w:sz w:val="22"/>
          <w:szCs w:val="22"/>
        </w:rPr>
        <w:t>Following this,</w:t>
      </w:r>
      <w:r w:rsidR="00BA1637" w:rsidRPr="00261CAB">
        <w:rPr>
          <w:sz w:val="22"/>
          <w:szCs w:val="22"/>
        </w:rPr>
        <w:t xml:space="preserve"> I attempted to improve the decision tree model by pruning the tree, to do this I found the relevant CP value to prune the tree, this was a value of 0.01. I then applied this and found that the decision tree remained exactly the same. </w:t>
      </w:r>
    </w:p>
    <w:p w14:paraId="4C7EDDBA" w14:textId="63D21592" w:rsidR="00BA1637" w:rsidRPr="00261CAB" w:rsidRDefault="00BA1637" w:rsidP="00690FE1">
      <w:pPr>
        <w:rPr>
          <w:sz w:val="22"/>
          <w:szCs w:val="22"/>
        </w:rPr>
      </w:pPr>
      <w:r w:rsidRPr="00261CAB">
        <w:rPr>
          <w:sz w:val="22"/>
          <w:szCs w:val="22"/>
        </w:rPr>
        <w:t>To test wh</w:t>
      </w:r>
      <w:r w:rsidR="00AB6E99" w:rsidRPr="00261CAB">
        <w:rPr>
          <w:sz w:val="22"/>
          <w:szCs w:val="22"/>
        </w:rPr>
        <w:t>y the pruned model didn’t change from the original model,</w:t>
      </w:r>
      <w:r w:rsidR="005C5663" w:rsidRPr="00261CAB">
        <w:rPr>
          <w:sz w:val="22"/>
          <w:szCs w:val="22"/>
        </w:rPr>
        <w:t xml:space="preserve"> I changed the CP value up slightly to 0.015, </w:t>
      </w:r>
      <w:r w:rsidR="008B3D54" w:rsidRPr="00261CAB">
        <w:rPr>
          <w:sz w:val="22"/>
          <w:szCs w:val="22"/>
        </w:rPr>
        <w:t xml:space="preserve">to produce another pruned model which I could then predict a confusion matrix from, so that I could compare to see which model was more accurate. </w:t>
      </w:r>
    </w:p>
    <w:p w14:paraId="15E3129F" w14:textId="3F789B1E" w:rsidR="00AB3355" w:rsidRPr="00261CAB" w:rsidRDefault="00AB3355" w:rsidP="00690FE1">
      <w:pPr>
        <w:rPr>
          <w:sz w:val="22"/>
          <w:szCs w:val="22"/>
        </w:rPr>
      </w:pPr>
      <w:r w:rsidRPr="00261CAB">
        <w:rPr>
          <w:sz w:val="22"/>
          <w:szCs w:val="22"/>
        </w:rPr>
        <w:t xml:space="preserve">Figure </w:t>
      </w:r>
      <w:r w:rsidR="001A3367" w:rsidRPr="00261CAB">
        <w:rPr>
          <w:sz w:val="22"/>
          <w:szCs w:val="22"/>
        </w:rPr>
        <w:t>5</w:t>
      </w:r>
      <w:r w:rsidRPr="00261CAB">
        <w:rPr>
          <w:sz w:val="22"/>
          <w:szCs w:val="22"/>
        </w:rPr>
        <w:t xml:space="preserve"> – Pruned tree</w:t>
      </w:r>
      <w:r w:rsidR="008B3D54" w:rsidRPr="00261CAB">
        <w:rPr>
          <w:sz w:val="22"/>
          <w:szCs w:val="22"/>
        </w:rPr>
        <w:t xml:space="preserve"> model. </w:t>
      </w:r>
    </w:p>
    <w:p w14:paraId="24208C89" w14:textId="5EB280B1" w:rsidR="00AB3355" w:rsidRPr="00261CAB" w:rsidRDefault="00AB3355" w:rsidP="00690FE1">
      <w:pPr>
        <w:rPr>
          <w:sz w:val="22"/>
          <w:szCs w:val="22"/>
        </w:rPr>
      </w:pPr>
      <w:r w:rsidRPr="00261CAB">
        <w:rPr>
          <w:noProof/>
          <w:sz w:val="22"/>
          <w:szCs w:val="22"/>
        </w:rPr>
        <w:lastRenderedPageBreak/>
        <w:drawing>
          <wp:inline distT="0" distB="0" distL="0" distR="0" wp14:anchorId="00FFE397" wp14:editId="7AAF182C">
            <wp:extent cx="3879867" cy="3512457"/>
            <wp:effectExtent l="0" t="0" r="0" b="57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stretch>
                      <a:fillRect/>
                    </a:stretch>
                  </pic:blipFill>
                  <pic:spPr>
                    <a:xfrm>
                      <a:off x="0" y="0"/>
                      <a:ext cx="3897472" cy="3528395"/>
                    </a:xfrm>
                    <a:prstGeom prst="rect">
                      <a:avLst/>
                    </a:prstGeom>
                  </pic:spPr>
                </pic:pic>
              </a:graphicData>
            </a:graphic>
          </wp:inline>
        </w:drawing>
      </w:r>
    </w:p>
    <w:p w14:paraId="0328CDAD" w14:textId="4F69F93D" w:rsidR="0083319A" w:rsidRPr="00261CAB" w:rsidRDefault="00AB3355" w:rsidP="00690FE1">
      <w:pPr>
        <w:rPr>
          <w:sz w:val="22"/>
          <w:szCs w:val="22"/>
        </w:rPr>
      </w:pPr>
      <w:r w:rsidRPr="00261CAB">
        <w:rPr>
          <w:noProof/>
          <w:sz w:val="22"/>
          <w:szCs w:val="22"/>
        </w:rPr>
        <w:drawing>
          <wp:inline distT="0" distB="0" distL="0" distR="0" wp14:anchorId="4F555FD5" wp14:editId="7E03453D">
            <wp:extent cx="3125317" cy="4080933"/>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154722" cy="4119328"/>
                    </a:xfrm>
                    <a:prstGeom prst="rect">
                      <a:avLst/>
                    </a:prstGeom>
                  </pic:spPr>
                </pic:pic>
              </a:graphicData>
            </a:graphic>
          </wp:inline>
        </w:drawing>
      </w:r>
    </w:p>
    <w:p w14:paraId="2F8B7B8B" w14:textId="4B226112" w:rsidR="001A3367" w:rsidRPr="00261CAB" w:rsidRDefault="001A3367" w:rsidP="00690FE1">
      <w:pPr>
        <w:rPr>
          <w:sz w:val="22"/>
          <w:szCs w:val="22"/>
        </w:rPr>
      </w:pPr>
      <w:r w:rsidRPr="00261CAB">
        <w:rPr>
          <w:sz w:val="22"/>
          <w:szCs w:val="22"/>
        </w:rPr>
        <w:t>Figure 6</w:t>
      </w:r>
    </w:p>
    <w:p w14:paraId="3EC0C97A" w14:textId="3DABA5A8" w:rsidR="008B3D54" w:rsidRPr="00261CAB" w:rsidRDefault="008B3D54" w:rsidP="00690FE1">
      <w:pPr>
        <w:rPr>
          <w:sz w:val="22"/>
          <w:szCs w:val="22"/>
        </w:rPr>
      </w:pPr>
      <w:r w:rsidRPr="00261CAB">
        <w:rPr>
          <w:sz w:val="22"/>
          <w:szCs w:val="22"/>
        </w:rPr>
        <w:t>Figure 4 above shows the confusion matrix produced by the ‘pruned’ decision tree, despite this model producing an even more accurate result for Satisfaction, overall, it was less accurate than the original decision tree model. This led me to conclude that the reason the original decision tree model did not change when pruned at the optimal CP value of 0.01 is because the original model did not need pruning. And in pruning it at 0.15 lead</w:t>
      </w:r>
      <w:r w:rsidR="00A32776" w:rsidRPr="00261CAB">
        <w:rPr>
          <w:sz w:val="22"/>
          <w:szCs w:val="22"/>
        </w:rPr>
        <w:t>s</w:t>
      </w:r>
      <w:r w:rsidRPr="00261CAB">
        <w:rPr>
          <w:sz w:val="22"/>
          <w:szCs w:val="22"/>
        </w:rPr>
        <w:t xml:space="preserve"> to </w:t>
      </w:r>
      <w:r w:rsidR="00A32776" w:rsidRPr="00261CAB">
        <w:rPr>
          <w:sz w:val="22"/>
          <w:szCs w:val="22"/>
        </w:rPr>
        <w:t xml:space="preserve">an underfitting model. </w:t>
      </w:r>
    </w:p>
    <w:p w14:paraId="3BA1D593" w14:textId="4A8B4EC1" w:rsidR="00A32776" w:rsidRPr="00261CAB" w:rsidRDefault="00A32776" w:rsidP="00690FE1">
      <w:pPr>
        <w:rPr>
          <w:sz w:val="22"/>
          <w:szCs w:val="22"/>
        </w:rPr>
      </w:pPr>
    </w:p>
    <w:p w14:paraId="5D592099" w14:textId="0628C492" w:rsidR="00A32776" w:rsidRPr="00261CAB" w:rsidRDefault="00A32776" w:rsidP="00690FE1">
      <w:pPr>
        <w:rPr>
          <w:noProof/>
          <w:sz w:val="22"/>
          <w:szCs w:val="22"/>
        </w:rPr>
      </w:pPr>
      <w:r w:rsidRPr="00261CAB">
        <w:rPr>
          <w:noProof/>
          <w:sz w:val="22"/>
          <w:szCs w:val="22"/>
        </w:rPr>
        <w:lastRenderedPageBreak/>
        <w:drawing>
          <wp:inline distT="0" distB="0" distL="0" distR="0" wp14:anchorId="10F0EB93" wp14:editId="004367D7">
            <wp:extent cx="2631737" cy="2382520"/>
            <wp:effectExtent l="0" t="0" r="0" b="508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5"/>
                    <a:stretch>
                      <a:fillRect/>
                    </a:stretch>
                  </pic:blipFill>
                  <pic:spPr>
                    <a:xfrm>
                      <a:off x="0" y="0"/>
                      <a:ext cx="2667701" cy="2415078"/>
                    </a:xfrm>
                    <a:prstGeom prst="rect">
                      <a:avLst/>
                    </a:prstGeom>
                  </pic:spPr>
                </pic:pic>
              </a:graphicData>
            </a:graphic>
          </wp:inline>
        </w:drawing>
      </w:r>
      <w:r w:rsidRPr="00261CAB">
        <w:rPr>
          <w:noProof/>
          <w:sz w:val="22"/>
          <w:szCs w:val="22"/>
        </w:rPr>
        <w:t xml:space="preserve"> </w:t>
      </w:r>
      <w:r w:rsidRPr="00261CAB">
        <w:rPr>
          <w:noProof/>
          <w:sz w:val="22"/>
          <w:szCs w:val="22"/>
        </w:rPr>
        <w:drawing>
          <wp:inline distT="0" distB="0" distL="0" distR="0" wp14:anchorId="342365F1" wp14:editId="29D7B6B9">
            <wp:extent cx="2977050" cy="2695132"/>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a:stretch>
                      <a:fillRect/>
                    </a:stretch>
                  </pic:blipFill>
                  <pic:spPr>
                    <a:xfrm>
                      <a:off x="0" y="0"/>
                      <a:ext cx="3015667" cy="2730092"/>
                    </a:xfrm>
                    <a:prstGeom prst="rect">
                      <a:avLst/>
                    </a:prstGeom>
                  </pic:spPr>
                </pic:pic>
              </a:graphicData>
            </a:graphic>
          </wp:inline>
        </w:drawing>
      </w:r>
    </w:p>
    <w:p w14:paraId="6509C644" w14:textId="43080581" w:rsidR="001A3367" w:rsidRPr="00261CAB" w:rsidRDefault="001A3367" w:rsidP="00690FE1">
      <w:pPr>
        <w:rPr>
          <w:noProof/>
          <w:sz w:val="22"/>
          <w:szCs w:val="22"/>
        </w:rPr>
      </w:pPr>
    </w:p>
    <w:p w14:paraId="25C807CC" w14:textId="619E4021" w:rsidR="001A3367" w:rsidRPr="00261CAB" w:rsidRDefault="001A3367" w:rsidP="00690FE1">
      <w:pPr>
        <w:rPr>
          <w:sz w:val="22"/>
          <w:szCs w:val="22"/>
        </w:rPr>
      </w:pPr>
      <w:r w:rsidRPr="00261CAB">
        <w:rPr>
          <w:sz w:val="22"/>
          <w:szCs w:val="22"/>
        </w:rPr>
        <w:t xml:space="preserve">Figure 7 – ROC Curve </w:t>
      </w:r>
      <w:r w:rsidRPr="00261CAB">
        <w:rPr>
          <w:sz w:val="22"/>
          <w:szCs w:val="22"/>
        </w:rPr>
        <w:tab/>
      </w:r>
      <w:r w:rsidRPr="00261CAB">
        <w:rPr>
          <w:sz w:val="22"/>
          <w:szCs w:val="22"/>
        </w:rPr>
        <w:tab/>
      </w:r>
      <w:r w:rsidRPr="00261CAB">
        <w:rPr>
          <w:sz w:val="22"/>
          <w:szCs w:val="22"/>
        </w:rPr>
        <w:tab/>
      </w:r>
      <w:r w:rsidRPr="00261CAB">
        <w:rPr>
          <w:sz w:val="22"/>
          <w:szCs w:val="22"/>
        </w:rPr>
        <w:tab/>
      </w:r>
      <w:r w:rsidRPr="00261CAB">
        <w:rPr>
          <w:sz w:val="22"/>
          <w:szCs w:val="22"/>
        </w:rPr>
        <w:tab/>
        <w:t xml:space="preserve">Figure 8 – AUC curve </w:t>
      </w:r>
    </w:p>
    <w:p w14:paraId="0F0F26BB" w14:textId="534D8742" w:rsidR="001A3367" w:rsidRPr="00261CAB" w:rsidRDefault="001A3367" w:rsidP="00690FE1">
      <w:pPr>
        <w:rPr>
          <w:sz w:val="22"/>
          <w:szCs w:val="22"/>
        </w:rPr>
      </w:pPr>
    </w:p>
    <w:p w14:paraId="604AD913" w14:textId="32768F89" w:rsidR="001A3367" w:rsidRPr="00261CAB" w:rsidRDefault="001A3367" w:rsidP="00690FE1">
      <w:pPr>
        <w:rPr>
          <w:sz w:val="22"/>
          <w:szCs w:val="22"/>
        </w:rPr>
      </w:pPr>
    </w:p>
    <w:p w14:paraId="096D4840" w14:textId="46D05EF1" w:rsidR="001A3367" w:rsidRPr="00B050D1" w:rsidRDefault="001A3367" w:rsidP="00690FE1">
      <w:pPr>
        <w:rPr>
          <w:b/>
          <w:bCs/>
          <w:i/>
          <w:iCs/>
          <w:sz w:val="22"/>
          <w:szCs w:val="22"/>
        </w:rPr>
      </w:pPr>
      <w:r w:rsidRPr="00B050D1">
        <w:rPr>
          <w:b/>
          <w:bCs/>
          <w:i/>
          <w:iCs/>
          <w:sz w:val="22"/>
          <w:szCs w:val="22"/>
        </w:rPr>
        <w:t xml:space="preserve">Random Forest </w:t>
      </w:r>
    </w:p>
    <w:p w14:paraId="5FD48262" w14:textId="0A21872B" w:rsidR="001A3367" w:rsidRPr="00261CAB" w:rsidRDefault="001A3367" w:rsidP="00690FE1">
      <w:pPr>
        <w:rPr>
          <w:sz w:val="22"/>
          <w:szCs w:val="22"/>
        </w:rPr>
      </w:pPr>
    </w:p>
    <w:p w14:paraId="434B32F2" w14:textId="2327F790" w:rsidR="00ED654C" w:rsidRDefault="00ED654C" w:rsidP="00690FE1">
      <w:pPr>
        <w:rPr>
          <w:sz w:val="22"/>
          <w:szCs w:val="22"/>
        </w:rPr>
      </w:pPr>
      <w:r w:rsidRPr="00261CAB">
        <w:rPr>
          <w:sz w:val="22"/>
          <w:szCs w:val="22"/>
        </w:rPr>
        <w:t xml:space="preserve">A random forest can be described as a type of classification algorithm that operates by forming a multitude of decision trees that together form an ensemble. Each individual tree in the random forest produces a class prediction and the class with the </w:t>
      </w:r>
      <w:r w:rsidR="00261CAB" w:rsidRPr="00261CAB">
        <w:rPr>
          <w:sz w:val="22"/>
          <w:szCs w:val="22"/>
        </w:rPr>
        <w:t>greatest</w:t>
      </w:r>
      <w:r w:rsidRPr="00261CAB">
        <w:rPr>
          <w:sz w:val="22"/>
          <w:szCs w:val="22"/>
        </w:rPr>
        <w:t xml:space="preserve"> </w:t>
      </w:r>
      <w:r w:rsidR="00261CAB" w:rsidRPr="00261CAB">
        <w:rPr>
          <w:sz w:val="22"/>
          <w:szCs w:val="22"/>
        </w:rPr>
        <w:t xml:space="preserve">number of </w:t>
      </w:r>
      <w:r w:rsidRPr="00261CAB">
        <w:rPr>
          <w:sz w:val="22"/>
          <w:szCs w:val="22"/>
        </w:rPr>
        <w:t xml:space="preserve">votes becomes </w:t>
      </w:r>
      <w:r w:rsidR="00261CAB" w:rsidRPr="00261CAB">
        <w:rPr>
          <w:sz w:val="22"/>
          <w:szCs w:val="22"/>
        </w:rPr>
        <w:t>the</w:t>
      </w:r>
      <w:r w:rsidRPr="00261CAB">
        <w:rPr>
          <w:sz w:val="22"/>
          <w:szCs w:val="22"/>
        </w:rPr>
        <w:t xml:space="preserve"> model’s prediction</w:t>
      </w:r>
      <w:r w:rsidR="00261CAB" w:rsidRPr="00261CAB">
        <w:rPr>
          <w:sz w:val="22"/>
          <w:szCs w:val="22"/>
        </w:rPr>
        <w:t>.</w:t>
      </w:r>
      <w:r w:rsidR="00B10BEA">
        <w:rPr>
          <w:sz w:val="22"/>
          <w:szCs w:val="22"/>
        </w:rPr>
        <w:t xml:space="preserve"> (Pal, 2015</w:t>
      </w:r>
      <w:proofErr w:type="gramStart"/>
      <w:r w:rsidR="00B10BEA">
        <w:rPr>
          <w:sz w:val="22"/>
          <w:szCs w:val="22"/>
        </w:rPr>
        <w:t xml:space="preserve">) </w:t>
      </w:r>
      <w:r w:rsidR="00261CAB" w:rsidRPr="00261CAB">
        <w:rPr>
          <w:sz w:val="22"/>
          <w:szCs w:val="22"/>
        </w:rPr>
        <w:t xml:space="preserve"> </w:t>
      </w:r>
      <w:r w:rsidR="00B0370F" w:rsidRPr="00B0370F">
        <w:rPr>
          <w:sz w:val="22"/>
          <w:szCs w:val="22"/>
        </w:rPr>
        <w:t>It</w:t>
      </w:r>
      <w:proofErr w:type="gramEnd"/>
      <w:r w:rsidR="00B0370F" w:rsidRPr="00B0370F">
        <w:rPr>
          <w:sz w:val="22"/>
          <w:szCs w:val="22"/>
        </w:rPr>
        <w:t xml:space="preserve"> uses bagging and feature randomness when building each individual tree to try to create an uncorrelated forest of trees whose prediction by committee is more accurate than that of any individual tree.</w:t>
      </w:r>
      <w:r w:rsidR="00B0370F">
        <w:rPr>
          <w:sz w:val="22"/>
          <w:szCs w:val="22"/>
        </w:rPr>
        <w:t xml:space="preserve"> </w:t>
      </w:r>
      <w:r w:rsidR="00261CAB" w:rsidRPr="00261CAB">
        <w:rPr>
          <w:sz w:val="22"/>
          <w:szCs w:val="22"/>
        </w:rPr>
        <w:t xml:space="preserve">The individual trees that make up the random forest come together to form a collection that is greater than the sum of its parts. </w:t>
      </w:r>
      <w:r w:rsidR="00B10BEA">
        <w:rPr>
          <w:sz w:val="22"/>
          <w:szCs w:val="22"/>
        </w:rPr>
        <w:t>(</w:t>
      </w:r>
      <w:proofErr w:type="spellStart"/>
      <w:r w:rsidR="00B10BEA">
        <w:rPr>
          <w:sz w:val="22"/>
          <w:szCs w:val="22"/>
        </w:rPr>
        <w:t>Biau</w:t>
      </w:r>
      <w:proofErr w:type="spellEnd"/>
      <w:r w:rsidR="00B10BEA">
        <w:rPr>
          <w:sz w:val="22"/>
          <w:szCs w:val="22"/>
        </w:rPr>
        <w:t>, 2016)</w:t>
      </w:r>
    </w:p>
    <w:p w14:paraId="73F2B277" w14:textId="40B5782A" w:rsidR="00B0370F" w:rsidRDefault="00B0370F" w:rsidP="00690FE1">
      <w:pPr>
        <w:rPr>
          <w:sz w:val="22"/>
          <w:szCs w:val="22"/>
        </w:rPr>
      </w:pPr>
    </w:p>
    <w:p w14:paraId="5C71D65C" w14:textId="0D7BEBA7" w:rsidR="00B0370F" w:rsidRPr="00261CAB" w:rsidRDefault="00B0370F" w:rsidP="00690FE1">
      <w:pPr>
        <w:rPr>
          <w:sz w:val="22"/>
          <w:szCs w:val="22"/>
        </w:rPr>
      </w:pPr>
      <w:r>
        <w:rPr>
          <w:sz w:val="22"/>
          <w:szCs w:val="22"/>
        </w:rPr>
        <w:t>The process for forming the model us</w:t>
      </w:r>
      <w:r w:rsidR="003E2D71">
        <w:rPr>
          <w:sz w:val="22"/>
          <w:szCs w:val="22"/>
        </w:rPr>
        <w:t>ed</w:t>
      </w:r>
      <w:r>
        <w:rPr>
          <w:sz w:val="22"/>
          <w:szCs w:val="22"/>
        </w:rPr>
        <w:t xml:space="preserve"> the </w:t>
      </w:r>
      <w:proofErr w:type="spellStart"/>
      <w:r>
        <w:rPr>
          <w:sz w:val="22"/>
          <w:szCs w:val="22"/>
        </w:rPr>
        <w:t>randomForest</w:t>
      </w:r>
      <w:proofErr w:type="spellEnd"/>
      <w:r>
        <w:rPr>
          <w:sz w:val="22"/>
          <w:szCs w:val="22"/>
        </w:rPr>
        <w:t xml:space="preserve"> function</w:t>
      </w:r>
      <w:r w:rsidR="003E2D71">
        <w:rPr>
          <w:sz w:val="22"/>
          <w:szCs w:val="22"/>
        </w:rPr>
        <w:t xml:space="preserve"> and l</w:t>
      </w:r>
      <w:r>
        <w:rPr>
          <w:sz w:val="22"/>
          <w:szCs w:val="22"/>
        </w:rPr>
        <w:t xml:space="preserve">ike with the decision tree model the training set was used to form the original </w:t>
      </w:r>
      <w:r w:rsidR="007C5C6F">
        <w:rPr>
          <w:sz w:val="22"/>
          <w:szCs w:val="22"/>
        </w:rPr>
        <w:t xml:space="preserve">random forest </w:t>
      </w:r>
      <w:r>
        <w:rPr>
          <w:sz w:val="22"/>
          <w:szCs w:val="22"/>
        </w:rPr>
        <w:t xml:space="preserve">model which was then used against the test data to predict and form a confusion matrix. The results to the confusion matrix were as follows. </w:t>
      </w:r>
    </w:p>
    <w:p w14:paraId="02B37A1B" w14:textId="3A600A64" w:rsidR="00261CAB" w:rsidRPr="00261CAB" w:rsidRDefault="00261CAB" w:rsidP="00690FE1">
      <w:pPr>
        <w:rPr>
          <w:sz w:val="22"/>
          <w:szCs w:val="22"/>
        </w:rPr>
      </w:pPr>
    </w:p>
    <w:p w14:paraId="117B7B18" w14:textId="482E84B0" w:rsidR="00261CAB" w:rsidRDefault="007C5C6F" w:rsidP="00690FE1">
      <w:pPr>
        <w:rPr>
          <w:sz w:val="22"/>
          <w:szCs w:val="22"/>
        </w:rPr>
      </w:pPr>
      <w:r>
        <w:rPr>
          <w:noProof/>
          <w:sz w:val="22"/>
          <w:szCs w:val="22"/>
        </w:rPr>
        <w:lastRenderedPageBreak/>
        <w:drawing>
          <wp:inline distT="0" distB="0" distL="0" distR="0" wp14:anchorId="0565F27C" wp14:editId="0152E4E4">
            <wp:extent cx="3033486" cy="4142403"/>
            <wp:effectExtent l="0" t="0" r="1905" b="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066468" cy="4187442"/>
                    </a:xfrm>
                    <a:prstGeom prst="rect">
                      <a:avLst/>
                    </a:prstGeom>
                  </pic:spPr>
                </pic:pic>
              </a:graphicData>
            </a:graphic>
          </wp:inline>
        </w:drawing>
      </w:r>
    </w:p>
    <w:p w14:paraId="3BA51E1E" w14:textId="488137FE" w:rsidR="007C5C6F" w:rsidRDefault="007C5C6F" w:rsidP="00690FE1">
      <w:pPr>
        <w:rPr>
          <w:sz w:val="22"/>
          <w:szCs w:val="22"/>
        </w:rPr>
      </w:pPr>
    </w:p>
    <w:p w14:paraId="204DF5F9" w14:textId="5A95FDB8" w:rsidR="007C5C6F" w:rsidRDefault="007C5C6F" w:rsidP="00690FE1">
      <w:pPr>
        <w:rPr>
          <w:sz w:val="22"/>
          <w:szCs w:val="22"/>
        </w:rPr>
      </w:pPr>
    </w:p>
    <w:p w14:paraId="47335229" w14:textId="2F605668" w:rsidR="00506EE2" w:rsidRDefault="00506EE2" w:rsidP="00690FE1">
      <w:pPr>
        <w:rPr>
          <w:sz w:val="22"/>
          <w:szCs w:val="22"/>
        </w:rPr>
      </w:pPr>
      <w:r>
        <w:rPr>
          <w:sz w:val="22"/>
          <w:szCs w:val="22"/>
        </w:rPr>
        <w:t>Figure 7 shows the confusion matrix produced by the random forest model.</w:t>
      </w:r>
    </w:p>
    <w:p w14:paraId="1DDF97AB" w14:textId="7CE28106" w:rsidR="00506EE2" w:rsidRDefault="00506EE2" w:rsidP="00690FE1">
      <w:pPr>
        <w:rPr>
          <w:sz w:val="22"/>
          <w:szCs w:val="22"/>
        </w:rPr>
      </w:pPr>
      <w:r>
        <w:rPr>
          <w:sz w:val="22"/>
          <w:szCs w:val="22"/>
        </w:rPr>
        <w:t xml:space="preserve">The most important observation is that the overall accuracy of this model is 95% which is a considerable difference from the original model which had an accuracy of 86.4%. </w:t>
      </w:r>
      <w:r w:rsidR="004763AE">
        <w:rPr>
          <w:sz w:val="22"/>
          <w:szCs w:val="22"/>
        </w:rPr>
        <w:t>This is an example of how a random forest model can be stronger than a single decision tree alone.</w:t>
      </w:r>
      <w:r w:rsidR="008C74A5">
        <w:rPr>
          <w:sz w:val="22"/>
          <w:szCs w:val="22"/>
        </w:rPr>
        <w:t xml:space="preserve"> A 95% accuracy in the context of customer satisfaction is considered to be very high. </w:t>
      </w:r>
    </w:p>
    <w:p w14:paraId="38E80F4A" w14:textId="132D61EB" w:rsidR="004763AE" w:rsidRDefault="004763AE" w:rsidP="00690FE1">
      <w:pPr>
        <w:rPr>
          <w:sz w:val="22"/>
          <w:szCs w:val="22"/>
        </w:rPr>
      </w:pPr>
      <w:r>
        <w:rPr>
          <w:sz w:val="22"/>
          <w:szCs w:val="22"/>
        </w:rPr>
        <w:t xml:space="preserve">The confusion matrix shows that the random forest model predicted 17014 dissatisfied customers correctly and 20202 satisfied customers correctly. </w:t>
      </w:r>
    </w:p>
    <w:p w14:paraId="4F122E5D" w14:textId="64F66F06" w:rsidR="004763AE" w:rsidRDefault="004763AE" w:rsidP="00690FE1">
      <w:pPr>
        <w:rPr>
          <w:sz w:val="22"/>
          <w:szCs w:val="22"/>
        </w:rPr>
      </w:pPr>
      <w:r>
        <w:rPr>
          <w:sz w:val="22"/>
          <w:szCs w:val="22"/>
        </w:rPr>
        <w:t xml:space="preserve">The </w:t>
      </w:r>
      <w:proofErr w:type="spellStart"/>
      <w:r>
        <w:rPr>
          <w:sz w:val="22"/>
          <w:szCs w:val="22"/>
        </w:rPr>
        <w:t>Sensetivity</w:t>
      </w:r>
      <w:proofErr w:type="spellEnd"/>
      <w:r>
        <w:rPr>
          <w:sz w:val="22"/>
          <w:szCs w:val="22"/>
        </w:rPr>
        <w:t xml:space="preserve"> and specificity also show how the random forest model is slightly better at predicting dissatisfied customer</w:t>
      </w:r>
      <w:r w:rsidR="008C74A5">
        <w:rPr>
          <w:sz w:val="22"/>
          <w:szCs w:val="22"/>
        </w:rPr>
        <w:t>s</w:t>
      </w:r>
      <w:r>
        <w:rPr>
          <w:sz w:val="22"/>
          <w:szCs w:val="22"/>
        </w:rPr>
        <w:t xml:space="preserve">. </w:t>
      </w:r>
    </w:p>
    <w:p w14:paraId="4A0EE317" w14:textId="565A4B44" w:rsidR="004763AE" w:rsidRDefault="004763AE" w:rsidP="00690FE1">
      <w:pPr>
        <w:rPr>
          <w:sz w:val="22"/>
          <w:szCs w:val="22"/>
        </w:rPr>
      </w:pPr>
    </w:p>
    <w:p w14:paraId="61065994" w14:textId="0BC0F926" w:rsidR="00B050D1" w:rsidRPr="00B050D1" w:rsidRDefault="00B050D1" w:rsidP="00690FE1">
      <w:pPr>
        <w:rPr>
          <w:b/>
          <w:bCs/>
          <w:i/>
          <w:iCs/>
          <w:sz w:val="22"/>
          <w:szCs w:val="22"/>
        </w:rPr>
      </w:pPr>
      <w:r w:rsidRPr="00B050D1">
        <w:rPr>
          <w:b/>
          <w:bCs/>
          <w:i/>
          <w:iCs/>
          <w:sz w:val="22"/>
          <w:szCs w:val="22"/>
        </w:rPr>
        <w:t xml:space="preserve">Conclusion </w:t>
      </w:r>
    </w:p>
    <w:p w14:paraId="384E5E49" w14:textId="632750D6" w:rsidR="008C74A5" w:rsidRDefault="004763AE" w:rsidP="00690FE1">
      <w:pPr>
        <w:rPr>
          <w:sz w:val="22"/>
          <w:szCs w:val="22"/>
        </w:rPr>
      </w:pPr>
      <w:r>
        <w:rPr>
          <w:sz w:val="22"/>
          <w:szCs w:val="22"/>
        </w:rPr>
        <w:t xml:space="preserve">In conclusion decision trees and random forests are both very useful algorithms to use for predicting in this case the satisfaction of airline customer.  </w:t>
      </w:r>
      <w:r w:rsidR="008C74A5">
        <w:rPr>
          <w:sz w:val="22"/>
          <w:szCs w:val="22"/>
        </w:rPr>
        <w:t>The decision tree model could be useful to see what specific variables are significant to having satisfied customers, like in this case the in-flight entertainment. The random forest model produced a very high overall accuracy and therefore could be used in a real-life context to help the airline improve their overall satisfaction rating.</w:t>
      </w:r>
    </w:p>
    <w:p w14:paraId="04DCE467" w14:textId="293300C9" w:rsidR="008C74A5" w:rsidRDefault="008C74A5" w:rsidP="00690FE1">
      <w:pPr>
        <w:rPr>
          <w:sz w:val="22"/>
          <w:szCs w:val="22"/>
        </w:rPr>
      </w:pPr>
    </w:p>
    <w:p w14:paraId="24B1EFCB" w14:textId="77777777" w:rsidR="008C74A5" w:rsidRDefault="008C74A5" w:rsidP="00690FE1">
      <w:pPr>
        <w:rPr>
          <w:sz w:val="22"/>
          <w:szCs w:val="22"/>
        </w:rPr>
      </w:pPr>
    </w:p>
    <w:p w14:paraId="2D978BDF" w14:textId="77A762BE" w:rsidR="008C74A5" w:rsidRPr="00B050D1" w:rsidRDefault="00B050D1" w:rsidP="00690FE1">
      <w:pPr>
        <w:rPr>
          <w:b/>
          <w:bCs/>
          <w:i/>
          <w:iCs/>
          <w:sz w:val="22"/>
          <w:szCs w:val="22"/>
        </w:rPr>
      </w:pPr>
      <w:r w:rsidRPr="00B050D1">
        <w:rPr>
          <w:b/>
          <w:bCs/>
          <w:i/>
          <w:iCs/>
          <w:sz w:val="22"/>
          <w:szCs w:val="22"/>
        </w:rPr>
        <w:t xml:space="preserve">Index </w:t>
      </w:r>
    </w:p>
    <w:p w14:paraId="6B83FA0C" w14:textId="411C9545" w:rsidR="00B050D1" w:rsidRDefault="00B050D1" w:rsidP="00690FE1">
      <w:pPr>
        <w:rPr>
          <w:sz w:val="22"/>
          <w:szCs w:val="22"/>
        </w:rPr>
      </w:pPr>
    </w:p>
    <w:p w14:paraId="49B4F15D" w14:textId="77777777" w:rsidR="00B050D1" w:rsidRPr="00261CAB" w:rsidRDefault="00B050D1" w:rsidP="00B050D1">
      <w:pPr>
        <w:rPr>
          <w:sz w:val="22"/>
          <w:szCs w:val="22"/>
        </w:rPr>
      </w:pPr>
      <w:r w:rsidRPr="00261CAB">
        <w:rPr>
          <w:sz w:val="22"/>
          <w:szCs w:val="22"/>
        </w:rPr>
        <w:t xml:space="preserve">Process </w:t>
      </w:r>
    </w:p>
    <w:p w14:paraId="3D9C6529" w14:textId="77777777" w:rsidR="00B050D1" w:rsidRPr="00261CAB" w:rsidRDefault="00B050D1" w:rsidP="00B050D1">
      <w:pPr>
        <w:rPr>
          <w:sz w:val="22"/>
          <w:szCs w:val="22"/>
        </w:rPr>
      </w:pPr>
      <w:r w:rsidRPr="00261CAB">
        <w:rPr>
          <w:sz w:val="22"/>
          <w:szCs w:val="22"/>
        </w:rPr>
        <w:t xml:space="preserve">After importing the dataset, the first step was to check and remove any missing or NA data, luckily the chosen dataset did not contain any missing data. I then looked at a summary of the data, this was useful for showing a general overview of the data such as that there was a pretty even split of </w:t>
      </w:r>
      <w:r w:rsidRPr="00261CAB">
        <w:rPr>
          <w:sz w:val="22"/>
          <w:szCs w:val="22"/>
        </w:rPr>
        <w:lastRenderedPageBreak/>
        <w:t>male and female customers surveyed and that most of the customers surveyed were travelling for business purposes.</w:t>
      </w:r>
    </w:p>
    <w:p w14:paraId="33E1BC2C" w14:textId="77777777" w:rsidR="00B050D1" w:rsidRPr="00261CAB" w:rsidRDefault="00B050D1" w:rsidP="00B050D1">
      <w:pPr>
        <w:rPr>
          <w:sz w:val="22"/>
          <w:szCs w:val="22"/>
        </w:rPr>
      </w:pPr>
      <w:r w:rsidRPr="00261CAB">
        <w:rPr>
          <w:sz w:val="22"/>
          <w:szCs w:val="22"/>
        </w:rPr>
        <w:t>The summary of the data can be viewed in the table below, Figure 2.</w:t>
      </w:r>
    </w:p>
    <w:p w14:paraId="75FCBB7F" w14:textId="77777777" w:rsidR="00B050D1" w:rsidRPr="00261CAB" w:rsidRDefault="00B050D1" w:rsidP="00B050D1">
      <w:pPr>
        <w:rPr>
          <w:sz w:val="22"/>
          <w:szCs w:val="22"/>
        </w:rPr>
      </w:pPr>
    </w:p>
    <w:p w14:paraId="7BB1FD54" w14:textId="77777777" w:rsidR="00B050D1" w:rsidRPr="00261CAB" w:rsidRDefault="00B050D1" w:rsidP="00B050D1">
      <w:pPr>
        <w:rPr>
          <w:sz w:val="22"/>
          <w:szCs w:val="22"/>
        </w:rPr>
      </w:pPr>
      <w:r w:rsidRPr="00261CAB">
        <w:rPr>
          <w:sz w:val="22"/>
          <w:szCs w:val="22"/>
        </w:rPr>
        <w:t>Figure 2</w:t>
      </w:r>
    </w:p>
    <w:p w14:paraId="76508C01" w14:textId="77777777" w:rsidR="00B050D1" w:rsidRPr="00261CAB" w:rsidRDefault="00B050D1" w:rsidP="00B050D1">
      <w:pPr>
        <w:rPr>
          <w:sz w:val="22"/>
          <w:szCs w:val="22"/>
        </w:rPr>
      </w:pPr>
      <w:r w:rsidRPr="00261CAB">
        <w:rPr>
          <w:noProof/>
          <w:sz w:val="22"/>
          <w:szCs w:val="22"/>
        </w:rPr>
        <w:drawing>
          <wp:inline distT="0" distB="0" distL="0" distR="0" wp14:anchorId="446214B1" wp14:editId="01C0A3D8">
            <wp:extent cx="5727700" cy="5837555"/>
            <wp:effectExtent l="0" t="0" r="0" b="4445"/>
            <wp:docPr id="1" name="Picture 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10;&#10;Description automatically generated"/>
                    <pic:cNvPicPr/>
                  </pic:nvPicPr>
                  <pic:blipFill>
                    <a:blip r:embed="rId18"/>
                    <a:stretch>
                      <a:fillRect/>
                    </a:stretch>
                  </pic:blipFill>
                  <pic:spPr>
                    <a:xfrm>
                      <a:off x="0" y="0"/>
                      <a:ext cx="5727700" cy="5837555"/>
                    </a:xfrm>
                    <a:prstGeom prst="rect">
                      <a:avLst/>
                    </a:prstGeom>
                  </pic:spPr>
                </pic:pic>
              </a:graphicData>
            </a:graphic>
          </wp:inline>
        </w:drawing>
      </w:r>
    </w:p>
    <w:p w14:paraId="0B17F262" w14:textId="77777777" w:rsidR="00B050D1" w:rsidRPr="00261CAB" w:rsidRDefault="00B050D1" w:rsidP="00B050D1">
      <w:pPr>
        <w:rPr>
          <w:sz w:val="22"/>
          <w:szCs w:val="22"/>
        </w:rPr>
      </w:pPr>
    </w:p>
    <w:p w14:paraId="30BA625C" w14:textId="77777777" w:rsidR="00B050D1" w:rsidRPr="00261CAB" w:rsidRDefault="00B050D1" w:rsidP="00B050D1">
      <w:pPr>
        <w:rPr>
          <w:sz w:val="22"/>
          <w:szCs w:val="22"/>
        </w:rPr>
      </w:pPr>
      <w:r w:rsidRPr="00261CAB">
        <w:rPr>
          <w:sz w:val="22"/>
          <w:szCs w:val="22"/>
        </w:rPr>
        <w:t>Following this I checked the attributes of the data to show the data type and convert any variables that needed to be. For this dataset the following columns had to be converted into factor variables, ‘Class’, ‘type of travel’, ‘customer type’, ‘gender’, ‘Satisfaction’.</w:t>
      </w:r>
    </w:p>
    <w:p w14:paraId="795C2535" w14:textId="77777777" w:rsidR="00B050D1" w:rsidRPr="00261CAB" w:rsidRDefault="00B050D1" w:rsidP="00B050D1">
      <w:pPr>
        <w:rPr>
          <w:sz w:val="22"/>
          <w:szCs w:val="22"/>
        </w:rPr>
      </w:pPr>
      <w:r w:rsidRPr="00261CAB">
        <w:rPr>
          <w:sz w:val="22"/>
          <w:szCs w:val="22"/>
        </w:rPr>
        <w:t xml:space="preserve">this was necessary as the </w:t>
      </w:r>
      <w:proofErr w:type="spellStart"/>
      <w:r w:rsidRPr="00261CAB">
        <w:rPr>
          <w:sz w:val="22"/>
          <w:szCs w:val="22"/>
        </w:rPr>
        <w:t>rpart</w:t>
      </w:r>
      <w:proofErr w:type="spellEnd"/>
      <w:r w:rsidRPr="00261CAB">
        <w:rPr>
          <w:sz w:val="22"/>
          <w:szCs w:val="22"/>
        </w:rPr>
        <w:t xml:space="preserve"> function for calculating decision trees needs the dependent variable to be a factor.</w:t>
      </w:r>
    </w:p>
    <w:p w14:paraId="5F0C4E86" w14:textId="77777777" w:rsidR="00B050D1" w:rsidRPr="00261CAB" w:rsidRDefault="00B050D1" w:rsidP="00B050D1">
      <w:pPr>
        <w:rPr>
          <w:sz w:val="22"/>
          <w:szCs w:val="22"/>
        </w:rPr>
      </w:pPr>
      <w:r w:rsidRPr="00261CAB">
        <w:rPr>
          <w:sz w:val="22"/>
          <w:szCs w:val="22"/>
        </w:rPr>
        <w:t>It was decided that all the variables included in the dataset would be relevant and useful to forming the model and therefore it was not necessary to exclude any columns.</w:t>
      </w:r>
    </w:p>
    <w:p w14:paraId="00975C1A" w14:textId="3028DE65" w:rsidR="00B050D1" w:rsidRDefault="00B050D1" w:rsidP="00690FE1">
      <w:pPr>
        <w:rPr>
          <w:sz w:val="22"/>
          <w:szCs w:val="22"/>
        </w:rPr>
      </w:pPr>
      <w:r w:rsidRPr="00261CAB">
        <w:rPr>
          <w:sz w:val="22"/>
          <w:szCs w:val="22"/>
        </w:rPr>
        <w:t>The data is then split into training and testing set – the reasoning for this is so that the training set is used to form the model and then the test set is used to evaluate how well the training model can predict the test data. As this is a large dataset it was decided to go with a split of 70% training and 30% testing.</w:t>
      </w:r>
    </w:p>
    <w:p w14:paraId="2AE89B6A" w14:textId="389EF95D" w:rsidR="00E336D9" w:rsidRDefault="00E336D9" w:rsidP="00690FE1">
      <w:pPr>
        <w:rPr>
          <w:sz w:val="22"/>
          <w:szCs w:val="22"/>
        </w:rPr>
      </w:pPr>
    </w:p>
    <w:p w14:paraId="20F5CBAD" w14:textId="67250000" w:rsidR="00E336D9" w:rsidRPr="002712A7" w:rsidRDefault="00E336D9" w:rsidP="00690FE1">
      <w:pPr>
        <w:rPr>
          <w:b/>
          <w:bCs/>
          <w:i/>
          <w:iCs/>
          <w:sz w:val="22"/>
          <w:szCs w:val="22"/>
          <w:u w:val="single"/>
        </w:rPr>
      </w:pPr>
      <w:r w:rsidRPr="002712A7">
        <w:rPr>
          <w:b/>
          <w:bCs/>
          <w:i/>
          <w:iCs/>
          <w:sz w:val="22"/>
          <w:szCs w:val="22"/>
          <w:u w:val="single"/>
        </w:rPr>
        <w:t xml:space="preserve">Bibliography </w:t>
      </w:r>
    </w:p>
    <w:p w14:paraId="117DDBDE" w14:textId="7AE13835" w:rsidR="00E336D9" w:rsidRDefault="00E336D9" w:rsidP="00690FE1">
      <w:pPr>
        <w:rPr>
          <w:sz w:val="22"/>
          <w:szCs w:val="22"/>
        </w:rPr>
      </w:pPr>
    </w:p>
    <w:p w14:paraId="2D365299" w14:textId="0DBAACF5" w:rsidR="00B10BEA" w:rsidRPr="00B10BEA" w:rsidRDefault="00B10BEA" w:rsidP="00690FE1">
      <w:pPr>
        <w:rPr>
          <w:rFonts w:eastAsia="Times New Roman" w:cstheme="minorHAnsi"/>
          <w:sz w:val="22"/>
          <w:szCs w:val="22"/>
          <w:lang w:val="en-IE" w:eastAsia="en-GB"/>
        </w:rPr>
      </w:pPr>
      <w:proofErr w:type="spellStart"/>
      <w:r w:rsidRPr="00B10BEA">
        <w:rPr>
          <w:rFonts w:eastAsia="Times New Roman" w:cstheme="minorHAnsi"/>
          <w:color w:val="333333"/>
          <w:sz w:val="22"/>
          <w:szCs w:val="22"/>
          <w:shd w:val="clear" w:color="auto" w:fill="FCFCFC"/>
          <w:lang w:val="en-IE" w:eastAsia="en-GB"/>
        </w:rPr>
        <w:t>Biau</w:t>
      </w:r>
      <w:proofErr w:type="spellEnd"/>
      <w:r w:rsidRPr="00B10BEA">
        <w:rPr>
          <w:rFonts w:eastAsia="Times New Roman" w:cstheme="minorHAnsi"/>
          <w:color w:val="333333"/>
          <w:sz w:val="22"/>
          <w:szCs w:val="22"/>
          <w:shd w:val="clear" w:color="auto" w:fill="FCFCFC"/>
          <w:lang w:val="en-IE" w:eastAsia="en-GB"/>
        </w:rPr>
        <w:t xml:space="preserve">, G., </w:t>
      </w:r>
      <w:proofErr w:type="spellStart"/>
      <w:r w:rsidRPr="00B10BEA">
        <w:rPr>
          <w:rFonts w:eastAsia="Times New Roman" w:cstheme="minorHAnsi"/>
          <w:color w:val="333333"/>
          <w:sz w:val="22"/>
          <w:szCs w:val="22"/>
          <w:shd w:val="clear" w:color="auto" w:fill="FCFCFC"/>
          <w:lang w:val="en-IE" w:eastAsia="en-GB"/>
        </w:rPr>
        <w:t>Scornet</w:t>
      </w:r>
      <w:proofErr w:type="spellEnd"/>
      <w:r w:rsidRPr="00B10BEA">
        <w:rPr>
          <w:rFonts w:eastAsia="Times New Roman" w:cstheme="minorHAnsi"/>
          <w:color w:val="333333"/>
          <w:sz w:val="22"/>
          <w:szCs w:val="22"/>
          <w:shd w:val="clear" w:color="auto" w:fill="FCFCFC"/>
          <w:lang w:val="en-IE" w:eastAsia="en-GB"/>
        </w:rPr>
        <w:t>, E. A random forest guided tour. </w:t>
      </w:r>
      <w:r w:rsidRPr="00B10BEA">
        <w:rPr>
          <w:rFonts w:eastAsia="Times New Roman" w:cstheme="minorHAnsi"/>
          <w:i/>
          <w:iCs/>
          <w:color w:val="333333"/>
          <w:sz w:val="22"/>
          <w:szCs w:val="22"/>
          <w:shd w:val="clear" w:color="auto" w:fill="FCFCFC"/>
          <w:lang w:val="en-IE" w:eastAsia="en-GB"/>
        </w:rPr>
        <w:t>TEST</w:t>
      </w:r>
      <w:r w:rsidRPr="00B10BEA">
        <w:rPr>
          <w:rFonts w:eastAsia="Times New Roman" w:cstheme="minorHAnsi"/>
          <w:color w:val="333333"/>
          <w:sz w:val="22"/>
          <w:szCs w:val="22"/>
          <w:shd w:val="clear" w:color="auto" w:fill="FCFCFC"/>
          <w:lang w:val="en-IE" w:eastAsia="en-GB"/>
        </w:rPr>
        <w:t> </w:t>
      </w:r>
      <w:r w:rsidRPr="00B10BEA">
        <w:rPr>
          <w:rFonts w:eastAsia="Times New Roman" w:cstheme="minorHAnsi"/>
          <w:b/>
          <w:bCs/>
          <w:color w:val="333333"/>
          <w:sz w:val="22"/>
          <w:szCs w:val="22"/>
          <w:shd w:val="clear" w:color="auto" w:fill="FCFCFC"/>
          <w:lang w:val="en-IE" w:eastAsia="en-GB"/>
        </w:rPr>
        <w:t>25, </w:t>
      </w:r>
      <w:r w:rsidRPr="00B10BEA">
        <w:rPr>
          <w:rFonts w:eastAsia="Times New Roman" w:cstheme="minorHAnsi"/>
          <w:color w:val="333333"/>
          <w:sz w:val="22"/>
          <w:szCs w:val="22"/>
          <w:shd w:val="clear" w:color="auto" w:fill="FCFCFC"/>
          <w:lang w:val="en-IE" w:eastAsia="en-GB"/>
        </w:rPr>
        <w:t>197–227 (2016).</w:t>
      </w:r>
    </w:p>
    <w:p w14:paraId="0E8BF146" w14:textId="77777777" w:rsidR="00B10BEA" w:rsidRPr="00B10BEA" w:rsidRDefault="00B10BEA" w:rsidP="00690FE1">
      <w:pPr>
        <w:rPr>
          <w:sz w:val="22"/>
          <w:szCs w:val="22"/>
        </w:rPr>
      </w:pPr>
    </w:p>
    <w:p w14:paraId="487FA242" w14:textId="4F511239" w:rsidR="00B10BEA" w:rsidRDefault="00B10BEA" w:rsidP="00B10BEA">
      <w:pPr>
        <w:rPr>
          <w:sz w:val="22"/>
          <w:szCs w:val="22"/>
          <w:lang w:val="en-IE"/>
        </w:rPr>
      </w:pPr>
      <w:r w:rsidRPr="00B10BEA">
        <w:rPr>
          <w:sz w:val="22"/>
          <w:szCs w:val="22"/>
          <w:lang w:val="en-IE"/>
        </w:rPr>
        <w:t xml:space="preserve">Brett Lantz, Machine learning with r, </w:t>
      </w:r>
      <w:proofErr w:type="spellStart"/>
      <w:r w:rsidRPr="00B10BEA">
        <w:rPr>
          <w:sz w:val="22"/>
          <w:szCs w:val="22"/>
          <w:lang w:val="en-IE"/>
        </w:rPr>
        <w:t>Packt</w:t>
      </w:r>
      <w:proofErr w:type="spellEnd"/>
      <w:r w:rsidRPr="00B10BEA">
        <w:rPr>
          <w:sz w:val="22"/>
          <w:szCs w:val="22"/>
          <w:lang w:val="en-IE"/>
        </w:rPr>
        <w:t xml:space="preserve">  Publishing, 2013.</w:t>
      </w:r>
    </w:p>
    <w:p w14:paraId="326ED3E2" w14:textId="77777777" w:rsidR="00B10BEA" w:rsidRDefault="00B10BEA" w:rsidP="00B10BEA">
      <w:pPr>
        <w:rPr>
          <w:sz w:val="22"/>
          <w:szCs w:val="22"/>
          <w:lang w:val="en-IE"/>
        </w:rPr>
      </w:pPr>
    </w:p>
    <w:p w14:paraId="7434F669" w14:textId="3EAB9CED" w:rsidR="00B10BEA" w:rsidRPr="00B10BEA" w:rsidRDefault="00B10BEA" w:rsidP="00B10BEA">
      <w:pPr>
        <w:rPr>
          <w:sz w:val="22"/>
          <w:szCs w:val="22"/>
          <w:lang w:val="en-IE"/>
        </w:rPr>
      </w:pPr>
      <w:r w:rsidRPr="00B10BEA">
        <w:rPr>
          <w:sz w:val="22"/>
          <w:szCs w:val="22"/>
          <w:lang w:val="en-IE"/>
        </w:rPr>
        <w:t>M. Pal (20</w:t>
      </w:r>
      <w:r>
        <w:rPr>
          <w:sz w:val="22"/>
          <w:szCs w:val="22"/>
          <w:lang w:val="en-IE"/>
        </w:rPr>
        <w:t>1</w:t>
      </w:r>
      <w:r w:rsidRPr="00B10BEA">
        <w:rPr>
          <w:sz w:val="22"/>
          <w:szCs w:val="22"/>
          <w:lang w:val="en-IE"/>
        </w:rPr>
        <w:t>5) Random forest classifier for remote sensing classification, International Journal of Remote Sensing,</w:t>
      </w:r>
    </w:p>
    <w:p w14:paraId="574E7CBB" w14:textId="77777777" w:rsidR="00E336D9" w:rsidRPr="00261CAB" w:rsidRDefault="00E336D9" w:rsidP="00690FE1">
      <w:pPr>
        <w:rPr>
          <w:sz w:val="22"/>
          <w:szCs w:val="22"/>
        </w:rPr>
      </w:pPr>
    </w:p>
    <w:sectPr w:rsidR="00E336D9" w:rsidRPr="00261CAB" w:rsidSect="00A3640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5DD27" w14:textId="77777777" w:rsidR="00FF4C80" w:rsidRDefault="00FF4C80" w:rsidP="005C1DC0">
      <w:r>
        <w:separator/>
      </w:r>
    </w:p>
  </w:endnote>
  <w:endnote w:type="continuationSeparator" w:id="0">
    <w:p w14:paraId="772E0A39" w14:textId="77777777" w:rsidR="00FF4C80" w:rsidRDefault="00FF4C80" w:rsidP="005C1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2937111"/>
      <w:docPartObj>
        <w:docPartGallery w:val="Page Numbers (Bottom of Page)"/>
        <w:docPartUnique/>
      </w:docPartObj>
    </w:sdtPr>
    <w:sdtEndPr>
      <w:rPr>
        <w:noProof/>
      </w:rPr>
    </w:sdtEndPr>
    <w:sdtContent>
      <w:p w14:paraId="62B1ED07" w14:textId="77777777" w:rsidR="005F0F31" w:rsidRDefault="005D21F6">
        <w:pPr>
          <w:pStyle w:val="Footer"/>
        </w:pPr>
        <w:r>
          <w:fldChar w:fldCharType="begin"/>
        </w:r>
        <w:r>
          <w:instrText xml:space="preserve"> PAGE   \* MERGEFORMAT </w:instrText>
        </w:r>
        <w:r>
          <w:fldChar w:fldCharType="separate"/>
        </w:r>
        <w:r>
          <w:rPr>
            <w:noProof/>
          </w:rPr>
          <w:t>50</w:t>
        </w:r>
        <w:r>
          <w:rPr>
            <w:noProof/>
          </w:rPr>
          <w:fldChar w:fldCharType="end"/>
        </w:r>
      </w:p>
    </w:sdtContent>
  </w:sdt>
  <w:p w14:paraId="5EDF0945" w14:textId="77777777" w:rsidR="005F0F31" w:rsidRDefault="00FF4C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6079773"/>
      <w:docPartObj>
        <w:docPartGallery w:val="Page Numbers (Bottom of Page)"/>
        <w:docPartUnique/>
      </w:docPartObj>
    </w:sdtPr>
    <w:sdtEndPr>
      <w:rPr>
        <w:rStyle w:val="PageNumber"/>
      </w:rPr>
    </w:sdtEndPr>
    <w:sdtContent>
      <w:p w14:paraId="45E30463" w14:textId="77777777" w:rsidR="005F0F31" w:rsidRDefault="005D21F6" w:rsidP="005E1A7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12C2348" w14:textId="77777777" w:rsidR="005F0F31" w:rsidRDefault="00FF4C80" w:rsidP="005E1A7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1F062F" w14:textId="77777777" w:rsidR="00FF4C80" w:rsidRDefault="00FF4C80" w:rsidP="005C1DC0">
      <w:r>
        <w:separator/>
      </w:r>
    </w:p>
  </w:footnote>
  <w:footnote w:type="continuationSeparator" w:id="0">
    <w:p w14:paraId="5A8D4964" w14:textId="77777777" w:rsidR="00FF4C80" w:rsidRDefault="00FF4C80" w:rsidP="005C1D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7FDFD" w14:textId="19DCCA67" w:rsidR="005F0F31" w:rsidRPr="003E1550" w:rsidRDefault="005C1DC0" w:rsidP="003E1550">
    <w:pPr>
      <w:pStyle w:val="Header"/>
    </w:pPr>
    <w:r>
      <w:t>Report – Decision Trees and Random Forests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FE1"/>
    <w:rsid w:val="00037E77"/>
    <w:rsid w:val="001248E9"/>
    <w:rsid w:val="001A3367"/>
    <w:rsid w:val="0022394F"/>
    <w:rsid w:val="00261CAB"/>
    <w:rsid w:val="002712A7"/>
    <w:rsid w:val="003C1217"/>
    <w:rsid w:val="003E2D71"/>
    <w:rsid w:val="00404EAB"/>
    <w:rsid w:val="004763AE"/>
    <w:rsid w:val="00490E7B"/>
    <w:rsid w:val="004A734C"/>
    <w:rsid w:val="00506EE2"/>
    <w:rsid w:val="005074F6"/>
    <w:rsid w:val="005A096E"/>
    <w:rsid w:val="005C1DC0"/>
    <w:rsid w:val="005C5663"/>
    <w:rsid w:val="005D21F6"/>
    <w:rsid w:val="00690FE1"/>
    <w:rsid w:val="006E2134"/>
    <w:rsid w:val="00760C85"/>
    <w:rsid w:val="007A0B59"/>
    <w:rsid w:val="007C5C6F"/>
    <w:rsid w:val="0083319A"/>
    <w:rsid w:val="008876FE"/>
    <w:rsid w:val="008B3D54"/>
    <w:rsid w:val="008C74A5"/>
    <w:rsid w:val="009A41CB"/>
    <w:rsid w:val="009A62A8"/>
    <w:rsid w:val="00A21DB3"/>
    <w:rsid w:val="00A32776"/>
    <w:rsid w:val="00A36409"/>
    <w:rsid w:val="00A3649B"/>
    <w:rsid w:val="00AB3355"/>
    <w:rsid w:val="00AB6E99"/>
    <w:rsid w:val="00AC0D7E"/>
    <w:rsid w:val="00AF7B85"/>
    <w:rsid w:val="00AF7F0A"/>
    <w:rsid w:val="00B0370F"/>
    <w:rsid w:val="00B050D1"/>
    <w:rsid w:val="00B10BEA"/>
    <w:rsid w:val="00BA1637"/>
    <w:rsid w:val="00BF3CD0"/>
    <w:rsid w:val="00C218C1"/>
    <w:rsid w:val="00D13B7E"/>
    <w:rsid w:val="00D2241A"/>
    <w:rsid w:val="00D402F9"/>
    <w:rsid w:val="00E2546F"/>
    <w:rsid w:val="00E336D9"/>
    <w:rsid w:val="00E35B8D"/>
    <w:rsid w:val="00E365E7"/>
    <w:rsid w:val="00E40325"/>
    <w:rsid w:val="00ED654C"/>
    <w:rsid w:val="00F74774"/>
    <w:rsid w:val="00FD2BBD"/>
    <w:rsid w:val="00FF4C8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6B995903"/>
  <w15:chartTrackingRefBased/>
  <w15:docId w15:val="{79BF1F0B-0578-EF48-81BE-4F324A0BB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2A8"/>
    <w:rPr>
      <w:color w:val="0563C1" w:themeColor="hyperlink"/>
      <w:u w:val="single"/>
    </w:rPr>
  </w:style>
  <w:style w:type="character" w:styleId="UnresolvedMention">
    <w:name w:val="Unresolved Mention"/>
    <w:basedOn w:val="DefaultParagraphFont"/>
    <w:uiPriority w:val="99"/>
    <w:semiHidden/>
    <w:unhideWhenUsed/>
    <w:rsid w:val="009A62A8"/>
    <w:rPr>
      <w:color w:val="605E5C"/>
      <w:shd w:val="clear" w:color="auto" w:fill="E1DFDD"/>
    </w:rPr>
  </w:style>
  <w:style w:type="table" w:styleId="TableGrid">
    <w:name w:val="Table Grid"/>
    <w:basedOn w:val="TableNormal"/>
    <w:uiPriority w:val="39"/>
    <w:rsid w:val="003C1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1DC0"/>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5C1DC0"/>
    <w:rPr>
      <w:rFonts w:eastAsiaTheme="minorEastAsia"/>
      <w:lang w:val="en-GB"/>
    </w:rPr>
  </w:style>
  <w:style w:type="paragraph" w:styleId="Footer">
    <w:name w:val="footer"/>
    <w:basedOn w:val="Normal"/>
    <w:link w:val="FooterChar"/>
    <w:uiPriority w:val="99"/>
    <w:unhideWhenUsed/>
    <w:rsid w:val="005C1DC0"/>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5C1DC0"/>
    <w:rPr>
      <w:rFonts w:eastAsiaTheme="minorEastAsia"/>
      <w:lang w:val="en-GB"/>
    </w:rPr>
  </w:style>
  <w:style w:type="character" w:styleId="PageNumber">
    <w:name w:val="page number"/>
    <w:basedOn w:val="DefaultParagraphFont"/>
    <w:uiPriority w:val="99"/>
    <w:semiHidden/>
    <w:unhideWhenUsed/>
    <w:rsid w:val="005C1DC0"/>
  </w:style>
  <w:style w:type="paragraph" w:styleId="Title">
    <w:name w:val="Title"/>
    <w:basedOn w:val="Normal"/>
    <w:next w:val="Normal"/>
    <w:link w:val="TitleChar"/>
    <w:uiPriority w:val="10"/>
    <w:qFormat/>
    <w:rsid w:val="005C1DC0"/>
    <w:pPr>
      <w:spacing w:line="360" w:lineRule="auto"/>
      <w:contextualSpacing/>
      <w:jc w:val="center"/>
    </w:pPr>
    <w:rPr>
      <w:rFonts w:eastAsiaTheme="majorEastAsia" w:cstheme="majorBidi"/>
      <w:b/>
      <w:spacing w:val="5"/>
      <w:kern w:val="28"/>
      <w:sz w:val="48"/>
      <w:szCs w:val="52"/>
    </w:rPr>
  </w:style>
  <w:style w:type="character" w:customStyle="1" w:styleId="TitleChar">
    <w:name w:val="Title Char"/>
    <w:basedOn w:val="DefaultParagraphFont"/>
    <w:link w:val="Title"/>
    <w:uiPriority w:val="10"/>
    <w:rsid w:val="005C1DC0"/>
    <w:rPr>
      <w:rFonts w:eastAsiaTheme="majorEastAsia" w:cstheme="majorBidi"/>
      <w:b/>
      <w:spacing w:val="5"/>
      <w:kern w:val="28"/>
      <w:sz w:val="48"/>
      <w:szCs w:val="5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66705">
      <w:bodyDiv w:val="1"/>
      <w:marLeft w:val="0"/>
      <w:marRight w:val="0"/>
      <w:marTop w:val="0"/>
      <w:marBottom w:val="0"/>
      <w:divBdr>
        <w:top w:val="none" w:sz="0" w:space="0" w:color="auto"/>
        <w:left w:val="none" w:sz="0" w:space="0" w:color="auto"/>
        <w:bottom w:val="none" w:sz="0" w:space="0" w:color="auto"/>
        <w:right w:val="none" w:sz="0" w:space="0" w:color="auto"/>
      </w:divBdr>
    </w:div>
    <w:div w:id="587352816">
      <w:bodyDiv w:val="1"/>
      <w:marLeft w:val="0"/>
      <w:marRight w:val="0"/>
      <w:marTop w:val="0"/>
      <w:marBottom w:val="0"/>
      <w:divBdr>
        <w:top w:val="none" w:sz="0" w:space="0" w:color="auto"/>
        <w:left w:val="none" w:sz="0" w:space="0" w:color="auto"/>
        <w:bottom w:val="none" w:sz="0" w:space="0" w:color="auto"/>
        <w:right w:val="none" w:sz="0" w:space="0" w:color="auto"/>
      </w:divBdr>
    </w:div>
    <w:div w:id="1081214947">
      <w:bodyDiv w:val="1"/>
      <w:marLeft w:val="0"/>
      <w:marRight w:val="0"/>
      <w:marTop w:val="0"/>
      <w:marBottom w:val="0"/>
      <w:divBdr>
        <w:top w:val="none" w:sz="0" w:space="0" w:color="auto"/>
        <w:left w:val="none" w:sz="0" w:space="0" w:color="auto"/>
        <w:bottom w:val="none" w:sz="0" w:space="0" w:color="auto"/>
        <w:right w:val="none" w:sz="0" w:space="0" w:color="auto"/>
      </w:divBdr>
    </w:div>
    <w:div w:id="2101750084">
      <w:bodyDiv w:val="1"/>
      <w:marLeft w:val="0"/>
      <w:marRight w:val="0"/>
      <w:marTop w:val="0"/>
      <w:marBottom w:val="0"/>
      <w:divBdr>
        <w:top w:val="none" w:sz="0" w:space="0" w:color="auto"/>
        <w:left w:val="none" w:sz="0" w:space="0" w:color="auto"/>
        <w:bottom w:val="none" w:sz="0" w:space="0" w:color="auto"/>
        <w:right w:val="none" w:sz="0" w:space="0" w:color="auto"/>
      </w:divBdr>
    </w:div>
    <w:div w:id="2111314135">
      <w:bodyDiv w:val="1"/>
      <w:marLeft w:val="0"/>
      <w:marRight w:val="0"/>
      <w:marTop w:val="0"/>
      <w:marBottom w:val="0"/>
      <w:divBdr>
        <w:top w:val="none" w:sz="0" w:space="0" w:color="auto"/>
        <w:left w:val="none" w:sz="0" w:space="0" w:color="auto"/>
        <w:bottom w:val="none" w:sz="0" w:space="0" w:color="auto"/>
        <w:right w:val="none" w:sz="0" w:space="0" w:color="auto"/>
      </w:divBdr>
    </w:div>
    <w:div w:id="2111851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tiff"/><Relationship Id="rId5" Type="http://schemas.openxmlformats.org/officeDocument/2006/relationships/endnotes" Target="endnotes.xml"/><Relationship Id="rId15" Type="http://schemas.openxmlformats.org/officeDocument/2006/relationships/image" Target="media/image6.tiff"/><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kaggle.com/sjleshrac/airlines-customer-satisfactio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1363</Words>
  <Characters>7773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Clodagh King</dc:creator>
  <cp:keywords/>
  <dc:description/>
  <cp:lastModifiedBy>Clodagh King</cp:lastModifiedBy>
  <cp:revision>2</cp:revision>
  <dcterms:created xsi:type="dcterms:W3CDTF">2021-03-19T15:05:00Z</dcterms:created>
  <dcterms:modified xsi:type="dcterms:W3CDTF">2021-03-19T15:05:00Z</dcterms:modified>
</cp:coreProperties>
</file>